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ABC2" w14:textId="77777777" w:rsidR="00652F87" w:rsidRPr="00744E7B" w:rsidRDefault="00652F87" w:rsidP="005F3BE9">
      <w:pPr>
        <w:pStyle w:val="NormalWeb"/>
        <w:shd w:val="clear" w:color="auto" w:fill="FFFFFF"/>
        <w:spacing w:before="0" w:beforeAutospacing="0" w:after="0" w:afterAutospacing="0"/>
        <w:jc w:val="center"/>
        <w:rPr>
          <w:rStyle w:val="Gl"/>
          <w:sz w:val="22"/>
          <w:szCs w:val="22"/>
        </w:rPr>
      </w:pPr>
      <w:r w:rsidRPr="00744E7B">
        <w:rPr>
          <w:rStyle w:val="Gl"/>
          <w:sz w:val="22"/>
          <w:szCs w:val="22"/>
        </w:rPr>
        <w:t>DOKUZ EYLÜL ÜNİVERSİTESİ  </w:t>
      </w:r>
    </w:p>
    <w:p w14:paraId="2A660566" w14:textId="2605D7EC" w:rsidR="00652F87" w:rsidRPr="00744E7B" w:rsidRDefault="00652F87" w:rsidP="005F3BE9">
      <w:pPr>
        <w:pStyle w:val="NormalWeb"/>
        <w:shd w:val="clear" w:color="auto" w:fill="FFFFFF"/>
        <w:spacing w:before="0" w:beforeAutospacing="0" w:after="0" w:afterAutospacing="0"/>
        <w:jc w:val="center"/>
        <w:rPr>
          <w:rStyle w:val="Gl"/>
          <w:sz w:val="22"/>
          <w:szCs w:val="22"/>
        </w:rPr>
      </w:pPr>
      <w:r w:rsidRPr="00744E7B">
        <w:rPr>
          <w:rStyle w:val="Gl"/>
          <w:sz w:val="22"/>
          <w:szCs w:val="22"/>
        </w:rPr>
        <w:t>FEN FAKÜLTESİ</w:t>
      </w:r>
    </w:p>
    <w:p w14:paraId="31B360E5" w14:textId="77777777" w:rsidR="00D14010" w:rsidRPr="00744E7B" w:rsidRDefault="00652F87" w:rsidP="00D14010">
      <w:pPr>
        <w:pStyle w:val="NormalWeb"/>
        <w:shd w:val="clear" w:color="auto" w:fill="FFFFFF"/>
        <w:spacing w:before="0" w:beforeAutospacing="0" w:after="0" w:afterAutospacing="0"/>
        <w:jc w:val="center"/>
        <w:rPr>
          <w:rStyle w:val="Gl"/>
          <w:sz w:val="22"/>
          <w:szCs w:val="22"/>
        </w:rPr>
      </w:pPr>
      <w:r w:rsidRPr="00744E7B">
        <w:rPr>
          <w:rStyle w:val="Gl"/>
          <w:sz w:val="22"/>
          <w:szCs w:val="22"/>
        </w:rPr>
        <w:t xml:space="preserve"> </w:t>
      </w:r>
      <w:r w:rsidR="00D14010" w:rsidRPr="00744E7B">
        <w:rPr>
          <w:rStyle w:val="Gl"/>
          <w:sz w:val="22"/>
          <w:szCs w:val="22"/>
        </w:rPr>
        <w:t>UYGULAMALI EĞİTİMLER</w:t>
      </w:r>
      <w:r w:rsidR="00D14010" w:rsidRPr="00744E7B">
        <w:rPr>
          <w:sz w:val="22"/>
          <w:szCs w:val="22"/>
        </w:rPr>
        <w:t xml:space="preserve"> (</w:t>
      </w:r>
      <w:r w:rsidRPr="00744E7B">
        <w:rPr>
          <w:rStyle w:val="Gl"/>
          <w:sz w:val="22"/>
          <w:szCs w:val="22"/>
        </w:rPr>
        <w:t>STAJ</w:t>
      </w:r>
      <w:r w:rsidR="00D14010" w:rsidRPr="00744E7B">
        <w:rPr>
          <w:rStyle w:val="Gl"/>
          <w:sz w:val="22"/>
          <w:szCs w:val="22"/>
        </w:rPr>
        <w:t>)</w:t>
      </w:r>
      <w:r w:rsidRPr="00744E7B">
        <w:rPr>
          <w:rStyle w:val="Gl"/>
          <w:sz w:val="22"/>
          <w:szCs w:val="22"/>
        </w:rPr>
        <w:t xml:space="preserve"> </w:t>
      </w:r>
      <w:r w:rsidR="00D14010" w:rsidRPr="00744E7B">
        <w:rPr>
          <w:rStyle w:val="Gl"/>
          <w:sz w:val="22"/>
          <w:szCs w:val="22"/>
        </w:rPr>
        <w:t>UYGULAMA ESASALARI</w:t>
      </w:r>
    </w:p>
    <w:p w14:paraId="0EB66A2D" w14:textId="77777777" w:rsidR="00D14010" w:rsidRPr="00744E7B" w:rsidRDefault="00D14010" w:rsidP="00D14010">
      <w:pPr>
        <w:pStyle w:val="NormalWeb"/>
        <w:shd w:val="clear" w:color="auto" w:fill="FFFFFF"/>
        <w:spacing w:before="0" w:beforeAutospacing="0" w:after="0" w:afterAutospacing="0"/>
        <w:jc w:val="center"/>
        <w:rPr>
          <w:sz w:val="22"/>
          <w:szCs w:val="22"/>
        </w:rPr>
      </w:pPr>
    </w:p>
    <w:p w14:paraId="4B8EE754" w14:textId="658556AC" w:rsidR="00652F87" w:rsidRPr="00744E7B" w:rsidRDefault="00D14010" w:rsidP="00D14010">
      <w:pPr>
        <w:pStyle w:val="NormalWeb"/>
        <w:shd w:val="clear" w:color="auto" w:fill="FFFFFF"/>
        <w:spacing w:before="0" w:beforeAutospacing="0" w:after="0" w:afterAutospacing="0"/>
        <w:jc w:val="center"/>
        <w:rPr>
          <w:sz w:val="22"/>
          <w:szCs w:val="22"/>
        </w:rPr>
      </w:pPr>
      <w:r w:rsidRPr="00744E7B">
        <w:rPr>
          <w:sz w:val="22"/>
          <w:szCs w:val="22"/>
        </w:rPr>
        <w:t>(Fakülte Kurulu'nun 02.03.2022 tarihli ve 317/5 sayılı kararı)</w:t>
      </w:r>
    </w:p>
    <w:p w14:paraId="1C170392" w14:textId="77777777" w:rsidR="009C2C8D" w:rsidRPr="00744E7B" w:rsidRDefault="009C2C8D" w:rsidP="009C2C8D">
      <w:pPr>
        <w:pStyle w:val="NormalWeb"/>
        <w:shd w:val="clear" w:color="auto" w:fill="FFFFFF"/>
        <w:spacing w:before="0" w:beforeAutospacing="0" w:after="0" w:afterAutospacing="0"/>
        <w:jc w:val="center"/>
        <w:rPr>
          <w:b/>
          <w:bCs/>
          <w:sz w:val="22"/>
          <w:szCs w:val="22"/>
        </w:rPr>
      </w:pPr>
    </w:p>
    <w:p w14:paraId="3999646D" w14:textId="071405BC" w:rsidR="00515B16" w:rsidRPr="00744E7B" w:rsidRDefault="00515B16"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BİRİNCİ BÖLÜM</w:t>
      </w:r>
    </w:p>
    <w:p w14:paraId="4CAE86E2" w14:textId="77777777" w:rsidR="00515B16" w:rsidRPr="00744E7B" w:rsidRDefault="00515B16"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Amaç, Kapsam, Dayanak ve Tanımlar</w:t>
      </w:r>
    </w:p>
    <w:p w14:paraId="7713E322" w14:textId="7CE448E8" w:rsidR="005F3BE9" w:rsidRPr="00744E7B" w:rsidRDefault="005F3BE9" w:rsidP="005F3BE9">
      <w:pPr>
        <w:shd w:val="clear" w:color="auto" w:fill="FFFFFF"/>
        <w:spacing w:after="0" w:line="240" w:lineRule="auto"/>
        <w:rPr>
          <w:rFonts w:ascii="Times New Roman" w:eastAsia="Times New Roman" w:hAnsi="Times New Roman" w:cs="Times New Roman"/>
          <w:b/>
          <w:bCs/>
          <w:lang w:eastAsia="tr-TR"/>
        </w:rPr>
      </w:pPr>
    </w:p>
    <w:p w14:paraId="5CCDE1B1" w14:textId="77777777" w:rsidR="00596298" w:rsidRPr="00744E7B" w:rsidRDefault="00596298" w:rsidP="005F3BE9">
      <w:pPr>
        <w:shd w:val="clear" w:color="auto" w:fill="FFFFFF"/>
        <w:spacing w:after="0" w:line="240" w:lineRule="auto"/>
        <w:rPr>
          <w:rFonts w:ascii="Times New Roman" w:eastAsia="Times New Roman" w:hAnsi="Times New Roman" w:cs="Times New Roman"/>
          <w:b/>
          <w:bCs/>
          <w:lang w:eastAsia="tr-TR"/>
        </w:rPr>
      </w:pPr>
    </w:p>
    <w:p w14:paraId="5E796B69" w14:textId="5942E9E5" w:rsidR="00515B16" w:rsidRPr="00744E7B" w:rsidRDefault="00515B16" w:rsidP="005F3BE9">
      <w:pPr>
        <w:shd w:val="clear" w:color="auto" w:fill="FFFFFF"/>
        <w:spacing w:after="0" w:line="240" w:lineRule="auto"/>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Amaç</w:t>
      </w:r>
    </w:p>
    <w:p w14:paraId="49309881" w14:textId="77777777" w:rsidR="005F3BE9" w:rsidRPr="00744E7B" w:rsidRDefault="005F3BE9" w:rsidP="005F3BE9">
      <w:pPr>
        <w:spacing w:after="0" w:line="240" w:lineRule="auto"/>
        <w:jc w:val="both"/>
        <w:rPr>
          <w:rStyle w:val="Gl"/>
          <w:rFonts w:ascii="Times New Roman" w:hAnsi="Times New Roman" w:cs="Times New Roman"/>
          <w:shd w:val="clear" w:color="auto" w:fill="FFFFFF"/>
        </w:rPr>
      </w:pPr>
    </w:p>
    <w:p w14:paraId="35F269CE" w14:textId="53A2824F" w:rsidR="00515B16" w:rsidRPr="00744E7B" w:rsidRDefault="00515B16" w:rsidP="005F3BE9">
      <w:pPr>
        <w:spacing w:after="0" w:line="240" w:lineRule="auto"/>
        <w:jc w:val="both"/>
        <w:rPr>
          <w:rFonts w:ascii="Times New Roman" w:hAnsi="Times New Roman" w:cs="Times New Roman"/>
          <w:shd w:val="clear" w:color="auto" w:fill="FFFFFF"/>
        </w:rPr>
      </w:pPr>
      <w:r w:rsidRPr="00744E7B">
        <w:rPr>
          <w:rStyle w:val="Gl"/>
          <w:rFonts w:ascii="Times New Roman" w:hAnsi="Times New Roman" w:cs="Times New Roman"/>
          <w:shd w:val="clear" w:color="auto" w:fill="FFFFFF"/>
        </w:rPr>
        <w:t xml:space="preserve">MADDE 1 </w:t>
      </w:r>
      <w:r w:rsidR="00890956" w:rsidRPr="00744E7B">
        <w:rPr>
          <w:rStyle w:val="Gl"/>
          <w:rFonts w:ascii="Times New Roman" w:hAnsi="Times New Roman" w:cs="Times New Roman"/>
          <w:shd w:val="clear" w:color="auto" w:fill="FFFFFF"/>
        </w:rPr>
        <w:t>-</w:t>
      </w:r>
      <w:r w:rsidRPr="00744E7B">
        <w:rPr>
          <w:rStyle w:val="Gl"/>
          <w:rFonts w:ascii="Times New Roman" w:hAnsi="Times New Roman" w:cs="Times New Roman"/>
          <w:shd w:val="clear" w:color="auto" w:fill="FFFFFF"/>
        </w:rPr>
        <w:t> </w:t>
      </w:r>
      <w:r w:rsidRPr="00744E7B">
        <w:rPr>
          <w:rFonts w:ascii="Times New Roman" w:hAnsi="Times New Roman" w:cs="Times New Roman"/>
          <w:shd w:val="clear" w:color="auto" w:fill="FFFFFF"/>
        </w:rPr>
        <w:t xml:space="preserve">(1) Bu </w:t>
      </w:r>
      <w:r w:rsidR="00D14010" w:rsidRPr="00744E7B">
        <w:rPr>
          <w:rFonts w:ascii="Times New Roman" w:hAnsi="Times New Roman" w:cs="Times New Roman"/>
          <w:shd w:val="clear" w:color="auto" w:fill="FFFFFF"/>
        </w:rPr>
        <w:t>uygulama esaslarının</w:t>
      </w:r>
      <w:r w:rsidRPr="00744E7B">
        <w:rPr>
          <w:rFonts w:ascii="Times New Roman" w:hAnsi="Times New Roman" w:cs="Times New Roman"/>
          <w:shd w:val="clear" w:color="auto" w:fill="FFFFFF"/>
        </w:rPr>
        <w:t xml:space="preserve"> amacı, Dokuz Eylül Üniversitesi</w:t>
      </w:r>
      <w:r w:rsidR="00883D49" w:rsidRPr="00744E7B">
        <w:rPr>
          <w:rFonts w:ascii="Times New Roman" w:hAnsi="Times New Roman" w:cs="Times New Roman"/>
          <w:shd w:val="clear" w:color="auto" w:fill="FFFFFF"/>
        </w:rPr>
        <w:t xml:space="preserve"> Fen Fakültesi </w:t>
      </w:r>
      <w:r w:rsidRPr="00744E7B">
        <w:rPr>
          <w:rFonts w:ascii="Times New Roman" w:hAnsi="Times New Roman" w:cs="Times New Roman"/>
          <w:shd w:val="clear" w:color="auto" w:fill="FFFFFF"/>
        </w:rPr>
        <w:t xml:space="preserve">öğrencilerinin mesleki beceri ve tecrübelerini geliştirmek üzere ilgili </w:t>
      </w:r>
      <w:r w:rsidR="00883D49" w:rsidRPr="00744E7B">
        <w:rPr>
          <w:rFonts w:ascii="Times New Roman" w:hAnsi="Times New Roman" w:cs="Times New Roman"/>
          <w:shd w:val="clear" w:color="auto" w:fill="FFFFFF"/>
        </w:rPr>
        <w:t>böl</w:t>
      </w:r>
      <w:r w:rsidR="005F3BE9" w:rsidRPr="00744E7B">
        <w:rPr>
          <w:rFonts w:ascii="Times New Roman" w:hAnsi="Times New Roman" w:cs="Times New Roman"/>
          <w:shd w:val="clear" w:color="auto" w:fill="FFFFFF"/>
        </w:rPr>
        <w:t>ü</w:t>
      </w:r>
      <w:r w:rsidR="00883D49" w:rsidRPr="00744E7B">
        <w:rPr>
          <w:rFonts w:ascii="Times New Roman" w:hAnsi="Times New Roman" w:cs="Times New Roman"/>
          <w:shd w:val="clear" w:color="auto" w:fill="FFFFFF"/>
        </w:rPr>
        <w:t>mlerde</w:t>
      </w:r>
      <w:r w:rsidRPr="00744E7B">
        <w:rPr>
          <w:rFonts w:ascii="Times New Roman" w:hAnsi="Times New Roman" w:cs="Times New Roman"/>
          <w:shd w:val="clear" w:color="auto" w:fill="FFFFFF"/>
        </w:rPr>
        <w:t xml:space="preserve"> yaptırılan uygulamalı eğitimlere</w:t>
      </w:r>
      <w:r w:rsidR="00883D49" w:rsidRPr="00744E7B">
        <w:rPr>
          <w:rFonts w:ascii="Times New Roman" w:hAnsi="Times New Roman" w:cs="Times New Roman"/>
          <w:shd w:val="clear" w:color="auto" w:fill="FFFFFF"/>
        </w:rPr>
        <w:t xml:space="preserve"> (stajlara)</w:t>
      </w:r>
      <w:r w:rsidRPr="00744E7B">
        <w:rPr>
          <w:rFonts w:ascii="Times New Roman" w:hAnsi="Times New Roman" w:cs="Times New Roman"/>
          <w:shd w:val="clear" w:color="auto" w:fill="FFFFFF"/>
        </w:rPr>
        <w:t xml:space="preserve"> ilişkin usul ve esasları düzenlemektir.</w:t>
      </w:r>
    </w:p>
    <w:p w14:paraId="1AF054F1" w14:textId="77777777" w:rsidR="005F3BE9" w:rsidRPr="00744E7B" w:rsidRDefault="005F3BE9" w:rsidP="005F3BE9">
      <w:pPr>
        <w:spacing w:after="0" w:line="240" w:lineRule="auto"/>
        <w:jc w:val="both"/>
        <w:rPr>
          <w:rFonts w:ascii="Times New Roman" w:hAnsi="Times New Roman" w:cs="Times New Roman"/>
        </w:rPr>
      </w:pPr>
    </w:p>
    <w:p w14:paraId="2B14455A" w14:textId="77777777" w:rsidR="005F3BE9" w:rsidRPr="00744E7B" w:rsidRDefault="005F3BE9" w:rsidP="005F3BE9">
      <w:pPr>
        <w:pStyle w:val="NormalWeb"/>
        <w:shd w:val="clear" w:color="auto" w:fill="FFFFFF"/>
        <w:spacing w:before="0" w:beforeAutospacing="0" w:after="0" w:afterAutospacing="0"/>
        <w:rPr>
          <w:rStyle w:val="Gl"/>
          <w:sz w:val="22"/>
          <w:szCs w:val="22"/>
        </w:rPr>
      </w:pPr>
    </w:p>
    <w:p w14:paraId="23E480E6" w14:textId="50FD9399" w:rsidR="00515B16" w:rsidRPr="00744E7B" w:rsidRDefault="00515B16" w:rsidP="005F3BE9">
      <w:pPr>
        <w:pStyle w:val="NormalWeb"/>
        <w:shd w:val="clear" w:color="auto" w:fill="FFFFFF"/>
        <w:spacing w:before="0" w:beforeAutospacing="0" w:after="0" w:afterAutospacing="0"/>
        <w:rPr>
          <w:sz w:val="22"/>
          <w:szCs w:val="22"/>
        </w:rPr>
      </w:pPr>
      <w:r w:rsidRPr="00744E7B">
        <w:rPr>
          <w:rStyle w:val="Gl"/>
          <w:sz w:val="22"/>
          <w:szCs w:val="22"/>
        </w:rPr>
        <w:t>Kapsam ve dayanak</w:t>
      </w:r>
    </w:p>
    <w:p w14:paraId="3ECC02E0" w14:textId="77777777"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1031C4E2" w14:textId="3B9544E9" w:rsidR="00515B16" w:rsidRPr="00744E7B" w:rsidRDefault="00515B16" w:rsidP="005F3BE9">
      <w:pPr>
        <w:pStyle w:val="NormalWeb"/>
        <w:shd w:val="clear" w:color="auto" w:fill="FFFFFF"/>
        <w:spacing w:before="0" w:beforeAutospacing="0" w:after="0" w:afterAutospacing="0"/>
        <w:jc w:val="both"/>
        <w:rPr>
          <w:sz w:val="22"/>
          <w:szCs w:val="22"/>
        </w:rPr>
      </w:pPr>
      <w:r w:rsidRPr="00744E7B">
        <w:rPr>
          <w:rStyle w:val="Gl"/>
          <w:sz w:val="22"/>
          <w:szCs w:val="22"/>
        </w:rPr>
        <w:t>MADDE 2</w:t>
      </w:r>
      <w:r w:rsidR="00890956" w:rsidRPr="00744E7B">
        <w:rPr>
          <w:rStyle w:val="Gl"/>
          <w:sz w:val="22"/>
          <w:szCs w:val="22"/>
        </w:rPr>
        <w:t xml:space="preserve"> </w:t>
      </w:r>
      <w:r w:rsidRPr="00744E7B">
        <w:rPr>
          <w:rStyle w:val="Gl"/>
          <w:sz w:val="22"/>
          <w:szCs w:val="22"/>
        </w:rPr>
        <w:t xml:space="preserve">- </w:t>
      </w:r>
      <w:r w:rsidRPr="00744E7B">
        <w:rPr>
          <w:sz w:val="22"/>
          <w:szCs w:val="22"/>
        </w:rPr>
        <w:t xml:space="preserve">(1) </w:t>
      </w:r>
      <w:r w:rsidRPr="00744E7B">
        <w:rPr>
          <w:b/>
          <w:sz w:val="22"/>
          <w:szCs w:val="22"/>
        </w:rPr>
        <w:t xml:space="preserve"> </w:t>
      </w:r>
      <w:r w:rsidR="000F68C5" w:rsidRPr="00744E7B">
        <w:rPr>
          <w:sz w:val="22"/>
          <w:szCs w:val="22"/>
          <w:shd w:val="clear" w:color="auto" w:fill="FFFFFF"/>
        </w:rPr>
        <w:t xml:space="preserve">(Değişik: 10/12/2025-368/5 FKK.) </w:t>
      </w:r>
      <w:r w:rsidR="00065760" w:rsidRPr="00744E7B">
        <w:rPr>
          <w:sz w:val="22"/>
          <w:szCs w:val="22"/>
        </w:rPr>
        <w:t>Bu uygulama esaslarının; Dokuz Eylül Üniversitesi Fen Fakültesi bölümlerinde staj yapma zorunluluğu bulunan veya seçmeli Staj dersini alan öğrencilerin yurtiçi ve yurtdışındaki işyerlerinde yapacakları stajlarla ilgili faaliyet ve esasları kapsar. Eğitim-Öğretim Planlarında yer alan zorunlu veya seçmeli derslerle (seçmeli staj dersi hariç) ilgili mesleki veya alan uygulamaları bu kapsam dışındadır.</w:t>
      </w:r>
    </w:p>
    <w:p w14:paraId="4DD8EDFA" w14:textId="77777777" w:rsidR="00515B16" w:rsidRPr="00744E7B" w:rsidRDefault="00515B16" w:rsidP="005F3BE9">
      <w:pPr>
        <w:pStyle w:val="NormalWeb"/>
        <w:shd w:val="clear" w:color="auto" w:fill="FFFFFF"/>
        <w:spacing w:before="0" w:beforeAutospacing="0" w:after="0" w:afterAutospacing="0"/>
        <w:jc w:val="both"/>
        <w:rPr>
          <w:sz w:val="22"/>
          <w:szCs w:val="22"/>
        </w:rPr>
      </w:pPr>
    </w:p>
    <w:p w14:paraId="605AD6F6" w14:textId="02802A54" w:rsidR="00515B16" w:rsidRPr="00744E7B" w:rsidRDefault="00515B16" w:rsidP="005F3BE9">
      <w:pPr>
        <w:pStyle w:val="NormalWeb"/>
        <w:shd w:val="clear" w:color="auto" w:fill="FFFFFF"/>
        <w:spacing w:before="0" w:beforeAutospacing="0" w:after="0" w:afterAutospacing="0"/>
        <w:jc w:val="both"/>
        <w:rPr>
          <w:sz w:val="22"/>
          <w:szCs w:val="22"/>
        </w:rPr>
      </w:pPr>
      <w:r w:rsidRPr="00744E7B">
        <w:rPr>
          <w:sz w:val="22"/>
          <w:szCs w:val="22"/>
        </w:rPr>
        <w:t xml:space="preserve">(2) Bu </w:t>
      </w:r>
      <w:r w:rsidR="00ED7D8B" w:rsidRPr="00744E7B">
        <w:rPr>
          <w:sz w:val="22"/>
          <w:szCs w:val="22"/>
        </w:rPr>
        <w:t>uygulama esasları</w:t>
      </w:r>
      <w:r w:rsidRPr="00744E7B">
        <w:rPr>
          <w:sz w:val="22"/>
          <w:szCs w:val="22"/>
        </w:rPr>
        <w:t xml:space="preserve">, 3308 sayılı Mesleki Eğitim Kanunu ve 4447 sayılı İşsizlik Sigortası Kanunu amir hükümleri ile 12 Ağustos 2011 tarih ve 28023 sayılı Resmi Gazete’ de yayımlanan “Dokuz Eylül Üniversitesi Ön lisans ve Lisans Öğretim ve Sınav Yönetmeliği” </w:t>
      </w:r>
      <w:proofErr w:type="spellStart"/>
      <w:r w:rsidRPr="00744E7B">
        <w:rPr>
          <w:sz w:val="22"/>
          <w:szCs w:val="22"/>
        </w:rPr>
        <w:t>nin</w:t>
      </w:r>
      <w:proofErr w:type="spellEnd"/>
      <w:r w:rsidRPr="00744E7B">
        <w:rPr>
          <w:sz w:val="22"/>
          <w:szCs w:val="22"/>
        </w:rPr>
        <w:t xml:space="preserve"> 17. </w:t>
      </w:r>
      <w:r w:rsidR="00773F8B" w:rsidRPr="00744E7B">
        <w:rPr>
          <w:sz w:val="22"/>
          <w:szCs w:val="22"/>
        </w:rPr>
        <w:t>m</w:t>
      </w:r>
      <w:r w:rsidRPr="00744E7B">
        <w:rPr>
          <w:sz w:val="22"/>
          <w:szCs w:val="22"/>
        </w:rPr>
        <w:t>addesi ve 1 Temmuz 2017 tarih ve 30111 sayılı Resmi Gazete’ de tanımlanan ilgili hükümlere istinaden düzenlenmiştir.</w:t>
      </w:r>
    </w:p>
    <w:p w14:paraId="103EAB8C" w14:textId="7844BA92" w:rsidR="00515B16" w:rsidRPr="00744E7B" w:rsidRDefault="00133E49" w:rsidP="00133E49">
      <w:pPr>
        <w:tabs>
          <w:tab w:val="left" w:pos="1848"/>
        </w:tabs>
        <w:spacing w:after="0" w:line="240" w:lineRule="auto"/>
        <w:jc w:val="both"/>
        <w:rPr>
          <w:rFonts w:ascii="Times New Roman" w:hAnsi="Times New Roman" w:cs="Times New Roman"/>
        </w:rPr>
      </w:pPr>
      <w:r w:rsidRPr="00744E7B">
        <w:rPr>
          <w:rFonts w:ascii="Times New Roman" w:hAnsi="Times New Roman" w:cs="Times New Roman"/>
        </w:rPr>
        <w:tab/>
      </w:r>
    </w:p>
    <w:p w14:paraId="740F9061" w14:textId="7612E6F9" w:rsidR="00515B16" w:rsidRPr="00744E7B" w:rsidRDefault="00515B16" w:rsidP="005F3BE9">
      <w:pPr>
        <w:spacing w:after="0" w:line="240" w:lineRule="auto"/>
        <w:jc w:val="both"/>
        <w:rPr>
          <w:rFonts w:ascii="Times New Roman" w:hAnsi="Times New Roman" w:cs="Times New Roman"/>
        </w:rPr>
      </w:pPr>
      <w:r w:rsidRPr="00744E7B">
        <w:rPr>
          <w:rFonts w:ascii="Times New Roman" w:hAnsi="Times New Roman" w:cs="Times New Roman"/>
        </w:rPr>
        <w:t>(3)</w:t>
      </w:r>
      <w:r w:rsidRPr="00744E7B">
        <w:rPr>
          <w:rFonts w:ascii="Times New Roman" w:hAnsi="Times New Roman" w:cs="Times New Roman"/>
          <w:b/>
        </w:rPr>
        <w:t xml:space="preserve"> </w:t>
      </w:r>
      <w:r w:rsidRPr="00744E7B">
        <w:rPr>
          <w:rFonts w:ascii="Times New Roman" w:hAnsi="Times New Roman" w:cs="Times New Roman"/>
        </w:rPr>
        <w:t xml:space="preserve">Bu </w:t>
      </w:r>
      <w:r w:rsidR="00D14010" w:rsidRPr="00744E7B">
        <w:rPr>
          <w:rFonts w:ascii="Times New Roman" w:hAnsi="Times New Roman" w:cs="Times New Roman"/>
          <w:shd w:val="clear" w:color="auto" w:fill="FFFFFF"/>
        </w:rPr>
        <w:t>uygulama esaslarında</w:t>
      </w:r>
      <w:r w:rsidRPr="00744E7B">
        <w:rPr>
          <w:rFonts w:ascii="Times New Roman" w:hAnsi="Times New Roman" w:cs="Times New Roman"/>
        </w:rPr>
        <w:t xml:space="preserve"> belirtilmeyen diğer hususlarda, 2547 Sayılı Yükseköğretim Kanunun ilgili hükümlerine ve Üniversite Senatosu Kararlarına göre işlem yapılır.</w:t>
      </w:r>
    </w:p>
    <w:p w14:paraId="361261C2" w14:textId="12828377" w:rsidR="005F3BE9" w:rsidRPr="00744E7B" w:rsidRDefault="005F3BE9" w:rsidP="005F3BE9">
      <w:pPr>
        <w:pStyle w:val="NormalWeb"/>
        <w:shd w:val="clear" w:color="auto" w:fill="FFFFFF"/>
        <w:spacing w:before="0" w:beforeAutospacing="0" w:after="0" w:afterAutospacing="0"/>
        <w:rPr>
          <w:sz w:val="22"/>
          <w:szCs w:val="22"/>
        </w:rPr>
      </w:pPr>
    </w:p>
    <w:p w14:paraId="33FA17B1" w14:textId="77777777" w:rsidR="00773F8B" w:rsidRPr="00744E7B" w:rsidRDefault="00773F8B" w:rsidP="005F3BE9">
      <w:pPr>
        <w:pStyle w:val="NormalWeb"/>
        <w:shd w:val="clear" w:color="auto" w:fill="FFFFFF"/>
        <w:spacing w:before="0" w:beforeAutospacing="0" w:after="0" w:afterAutospacing="0"/>
        <w:rPr>
          <w:sz w:val="22"/>
          <w:szCs w:val="22"/>
        </w:rPr>
      </w:pPr>
    </w:p>
    <w:p w14:paraId="777CF74E" w14:textId="1DB14E37" w:rsidR="00883D49" w:rsidRPr="00744E7B" w:rsidRDefault="00883D49" w:rsidP="005F3BE9">
      <w:pPr>
        <w:pStyle w:val="NormalWeb"/>
        <w:shd w:val="clear" w:color="auto" w:fill="FFFFFF"/>
        <w:spacing w:before="0" w:beforeAutospacing="0" w:after="0" w:afterAutospacing="0"/>
        <w:rPr>
          <w:sz w:val="22"/>
          <w:szCs w:val="22"/>
        </w:rPr>
      </w:pPr>
      <w:r w:rsidRPr="00744E7B">
        <w:rPr>
          <w:b/>
          <w:bCs/>
          <w:sz w:val="22"/>
          <w:szCs w:val="22"/>
        </w:rPr>
        <w:t>Tanımlar</w:t>
      </w:r>
    </w:p>
    <w:p w14:paraId="7D50AA72" w14:textId="77777777" w:rsidR="005F3BE9" w:rsidRPr="00744E7B" w:rsidRDefault="005F3BE9" w:rsidP="005F3BE9">
      <w:pPr>
        <w:shd w:val="clear" w:color="auto" w:fill="FFFFFF"/>
        <w:spacing w:after="0" w:line="240" w:lineRule="auto"/>
        <w:jc w:val="both"/>
        <w:rPr>
          <w:rStyle w:val="Gl"/>
          <w:rFonts w:ascii="Times New Roman" w:hAnsi="Times New Roman" w:cs="Times New Roman"/>
        </w:rPr>
      </w:pPr>
    </w:p>
    <w:p w14:paraId="102865EC" w14:textId="01562E6F" w:rsidR="00883D49" w:rsidRPr="00744E7B" w:rsidRDefault="00890956" w:rsidP="005F3BE9">
      <w:pPr>
        <w:shd w:val="clear" w:color="auto" w:fill="FFFFFF"/>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 xml:space="preserve">MADDE 3 - </w:t>
      </w:r>
      <w:r w:rsidR="00883D49" w:rsidRPr="00744E7B">
        <w:rPr>
          <w:rFonts w:ascii="Times New Roman" w:eastAsia="Times New Roman" w:hAnsi="Times New Roman" w:cs="Times New Roman"/>
          <w:lang w:eastAsia="tr-TR"/>
        </w:rPr>
        <w:t xml:space="preserve">(1) Bu </w:t>
      </w:r>
      <w:r w:rsidR="00ED7D8B" w:rsidRPr="00744E7B">
        <w:rPr>
          <w:rFonts w:ascii="Times New Roman" w:hAnsi="Times New Roman" w:cs="Times New Roman"/>
        </w:rPr>
        <w:t>uygulama esaslarında</w:t>
      </w:r>
      <w:r w:rsidR="00883D49" w:rsidRPr="00744E7B">
        <w:rPr>
          <w:rFonts w:ascii="Times New Roman" w:eastAsia="Times New Roman" w:hAnsi="Times New Roman" w:cs="Times New Roman"/>
          <w:lang w:eastAsia="tr-TR"/>
        </w:rPr>
        <w:t xml:space="preserve"> geçen;</w:t>
      </w:r>
    </w:p>
    <w:p w14:paraId="332A442E" w14:textId="77777777" w:rsidR="005F3BE9" w:rsidRPr="00744E7B" w:rsidRDefault="005F3BE9" w:rsidP="005F3BE9">
      <w:pPr>
        <w:pStyle w:val="ListeParagraf"/>
        <w:spacing w:after="0" w:line="240" w:lineRule="auto"/>
        <w:jc w:val="both"/>
        <w:rPr>
          <w:rFonts w:ascii="Times New Roman" w:eastAsia="Times New Roman" w:hAnsi="Times New Roman" w:cs="Times New Roman"/>
          <w:lang w:eastAsia="tr-TR"/>
        </w:rPr>
      </w:pPr>
    </w:p>
    <w:p w14:paraId="575257F0" w14:textId="08F9870C" w:rsidR="00EA11E2" w:rsidRPr="00744E7B" w:rsidRDefault="00EA11E2" w:rsidP="00F1132A">
      <w:pPr>
        <w:pStyle w:val="ListeParagraf"/>
        <w:numPr>
          <w:ilvl w:val="0"/>
          <w:numId w:val="7"/>
        </w:numPr>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Bölüm: Amaç, kapsam ve nitelik yönünden bir bütün teşkil eden, birbirini tamamlayan veya birbirine yakın anabilim dallarından oluşan; fakültelerin ve yüksekokulların eğitim ve öğretim, bilimsel araştırma ve uygulama birimini,</w:t>
      </w:r>
    </w:p>
    <w:p w14:paraId="79BA95DA" w14:textId="77777777" w:rsidR="005F3BE9" w:rsidRPr="00744E7B" w:rsidRDefault="005F3BE9" w:rsidP="00F1132A">
      <w:pPr>
        <w:pStyle w:val="ListeParagraf"/>
        <w:spacing w:after="0" w:line="240" w:lineRule="auto"/>
        <w:ind w:left="142"/>
        <w:jc w:val="both"/>
        <w:rPr>
          <w:rFonts w:ascii="Times New Roman" w:eastAsia="Times New Roman" w:hAnsi="Times New Roman" w:cs="Times New Roman"/>
          <w:lang w:eastAsia="tr-TR"/>
        </w:rPr>
      </w:pPr>
    </w:p>
    <w:p w14:paraId="68B5F7B1" w14:textId="6F800846" w:rsidR="00B80AFA" w:rsidRPr="00744E7B" w:rsidRDefault="00B80AFA" w:rsidP="00F1132A">
      <w:pPr>
        <w:pStyle w:val="ListeParagraf"/>
        <w:numPr>
          <w:ilvl w:val="0"/>
          <w:numId w:val="7"/>
        </w:numPr>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Bölüm </w:t>
      </w:r>
      <w:r w:rsidR="001C7147" w:rsidRPr="00744E7B">
        <w:rPr>
          <w:rFonts w:ascii="Times New Roman" w:eastAsia="Times New Roman" w:hAnsi="Times New Roman" w:cs="Times New Roman"/>
          <w:lang w:eastAsia="tr-TR"/>
        </w:rPr>
        <w:t>s</w:t>
      </w:r>
      <w:r w:rsidRPr="00744E7B">
        <w:rPr>
          <w:rFonts w:ascii="Times New Roman" w:eastAsia="Times New Roman" w:hAnsi="Times New Roman" w:cs="Times New Roman"/>
          <w:lang w:eastAsia="tr-TR"/>
        </w:rPr>
        <w:t xml:space="preserve">taj </w:t>
      </w:r>
      <w:r w:rsidR="001C7147" w:rsidRPr="00744E7B">
        <w:rPr>
          <w:rFonts w:ascii="Times New Roman" w:eastAsia="Times New Roman" w:hAnsi="Times New Roman" w:cs="Times New Roman"/>
          <w:lang w:eastAsia="tr-TR"/>
        </w:rPr>
        <w:t>k</w:t>
      </w:r>
      <w:r w:rsidRPr="00744E7B">
        <w:rPr>
          <w:rFonts w:ascii="Times New Roman" w:eastAsia="Times New Roman" w:hAnsi="Times New Roman" w:cs="Times New Roman"/>
          <w:lang w:eastAsia="tr-TR"/>
        </w:rPr>
        <w:t xml:space="preserve">omisyonu: </w:t>
      </w:r>
      <w:r w:rsidRPr="00744E7B">
        <w:rPr>
          <w:rFonts w:ascii="Times New Roman" w:hAnsi="Times New Roman" w:cs="Times New Roman"/>
        </w:rPr>
        <w:t xml:space="preserve">Sorumlu öğretim elemanının da yer aldığı </w:t>
      </w:r>
      <w:r w:rsidRPr="00744E7B">
        <w:rPr>
          <w:rFonts w:ascii="Times New Roman" w:eastAsia="Times New Roman" w:hAnsi="Times New Roman" w:cs="Times New Roman"/>
          <w:lang w:eastAsia="tr-TR"/>
        </w:rPr>
        <w:t xml:space="preserve">Fakülte </w:t>
      </w:r>
      <w:r w:rsidR="005F3BE9" w:rsidRPr="00744E7B">
        <w:rPr>
          <w:rFonts w:ascii="Times New Roman" w:eastAsia="Times New Roman" w:hAnsi="Times New Roman" w:cs="Times New Roman"/>
          <w:lang w:eastAsia="tr-TR"/>
        </w:rPr>
        <w:t>U</w:t>
      </w:r>
      <w:r w:rsidRPr="00744E7B">
        <w:rPr>
          <w:rFonts w:ascii="Times New Roman" w:eastAsia="Times New Roman" w:hAnsi="Times New Roman" w:cs="Times New Roman"/>
          <w:lang w:eastAsia="tr-TR"/>
        </w:rPr>
        <w:t xml:space="preserve">ygulamalı </w:t>
      </w:r>
      <w:r w:rsidR="005F3BE9" w:rsidRPr="00744E7B">
        <w:rPr>
          <w:rFonts w:ascii="Times New Roman" w:eastAsia="Times New Roman" w:hAnsi="Times New Roman" w:cs="Times New Roman"/>
          <w:lang w:eastAsia="tr-TR"/>
        </w:rPr>
        <w:t>E</w:t>
      </w:r>
      <w:r w:rsidRPr="00744E7B">
        <w:rPr>
          <w:rFonts w:ascii="Times New Roman" w:eastAsia="Times New Roman" w:hAnsi="Times New Roman" w:cs="Times New Roman"/>
          <w:lang w:eastAsia="tr-TR"/>
        </w:rPr>
        <w:t xml:space="preserve">ğitimler </w:t>
      </w:r>
      <w:r w:rsidR="005F3BE9" w:rsidRPr="00744E7B">
        <w:rPr>
          <w:rFonts w:ascii="Times New Roman" w:eastAsia="Times New Roman" w:hAnsi="Times New Roman" w:cs="Times New Roman"/>
          <w:lang w:eastAsia="tr-TR"/>
        </w:rPr>
        <w:t>K</w:t>
      </w:r>
      <w:r w:rsidRPr="00744E7B">
        <w:rPr>
          <w:rFonts w:ascii="Times New Roman" w:eastAsia="Times New Roman" w:hAnsi="Times New Roman" w:cs="Times New Roman"/>
          <w:lang w:eastAsia="tr-TR"/>
        </w:rPr>
        <w:t xml:space="preserve">omisyonu tarafından görevleri tanımlanan komisyonu, </w:t>
      </w:r>
    </w:p>
    <w:p w14:paraId="3EFD092B" w14:textId="77777777" w:rsidR="005F3BE9" w:rsidRPr="00744E7B" w:rsidRDefault="005F3BE9" w:rsidP="00F1132A">
      <w:pPr>
        <w:pStyle w:val="ListeParagraf"/>
        <w:spacing w:after="0" w:line="240" w:lineRule="auto"/>
        <w:ind w:left="142"/>
        <w:jc w:val="both"/>
        <w:rPr>
          <w:rFonts w:ascii="Times New Roman" w:eastAsia="Times New Roman" w:hAnsi="Times New Roman" w:cs="Times New Roman"/>
          <w:lang w:eastAsia="tr-TR"/>
        </w:rPr>
      </w:pPr>
    </w:p>
    <w:p w14:paraId="61664686" w14:textId="5F2EF7A3" w:rsidR="00F1132A" w:rsidRPr="00744E7B" w:rsidRDefault="00EA11E2" w:rsidP="00E706E0">
      <w:pPr>
        <w:pStyle w:val="ListeParagraf"/>
        <w:numPr>
          <w:ilvl w:val="0"/>
          <w:numId w:val="7"/>
        </w:num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Eğitici personel: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personelini,</w:t>
      </w:r>
    </w:p>
    <w:p w14:paraId="27DF0DE5" w14:textId="77777777" w:rsidR="00E706E0" w:rsidRPr="00744E7B" w:rsidRDefault="00E706E0" w:rsidP="00E706E0">
      <w:pPr>
        <w:shd w:val="clear" w:color="auto" w:fill="FFFFFF"/>
        <w:spacing w:after="0" w:line="240" w:lineRule="auto"/>
        <w:jc w:val="both"/>
        <w:rPr>
          <w:rFonts w:ascii="Times New Roman" w:eastAsia="Times New Roman" w:hAnsi="Times New Roman" w:cs="Times New Roman"/>
          <w:lang w:eastAsia="tr-TR"/>
        </w:rPr>
      </w:pPr>
    </w:p>
    <w:p w14:paraId="2E7D7765" w14:textId="0D38AEBF" w:rsidR="00F1132A" w:rsidRPr="00744E7B" w:rsidRDefault="00F1132A" w:rsidP="00F1132A">
      <w:pPr>
        <w:shd w:val="clear" w:color="auto" w:fill="FFFFFF"/>
        <w:spacing w:after="0" w:line="240" w:lineRule="auto"/>
        <w:ind w:left="567" w:hanging="425"/>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ç)  </w:t>
      </w:r>
      <w:r w:rsidR="00A21B25" w:rsidRPr="00744E7B">
        <w:rPr>
          <w:rFonts w:ascii="Times New Roman" w:eastAsia="Times New Roman" w:hAnsi="Times New Roman" w:cs="Times New Roman"/>
          <w:lang w:eastAsia="tr-TR"/>
        </w:rPr>
        <w:t xml:space="preserve"> </w:t>
      </w:r>
      <w:r w:rsidR="00B80AFA" w:rsidRPr="00744E7B">
        <w:rPr>
          <w:rFonts w:ascii="Times New Roman" w:eastAsia="Times New Roman" w:hAnsi="Times New Roman" w:cs="Times New Roman"/>
          <w:lang w:eastAsia="tr-TR"/>
        </w:rPr>
        <w:t>Fakülte uygulamalı eğitimler komisyonu: Dokuz Eylül Üniversitesi Fen Fakültesindeki uygulamalı eğitim (staj) faaliyetlerinin planlanması ve uygulanması ve koordinasyonundan sorumlu olan komisyonu,</w:t>
      </w:r>
    </w:p>
    <w:p w14:paraId="17BFFC6D" w14:textId="77777777" w:rsidR="005F3BE9" w:rsidRPr="00744E7B" w:rsidRDefault="005F3BE9" w:rsidP="00F1132A">
      <w:pPr>
        <w:pStyle w:val="ListeParagraf"/>
        <w:ind w:left="142"/>
        <w:rPr>
          <w:rFonts w:ascii="Times New Roman" w:eastAsia="Times New Roman" w:hAnsi="Times New Roman" w:cs="Times New Roman"/>
          <w:lang w:eastAsia="tr-TR"/>
        </w:rPr>
      </w:pPr>
    </w:p>
    <w:p w14:paraId="5C9533E6" w14:textId="4E33E0C2" w:rsidR="00EA11E2" w:rsidRPr="00744E7B" w:rsidRDefault="00EA11E2" w:rsidP="00F1132A">
      <w:pPr>
        <w:pStyle w:val="ListeParagraf"/>
        <w:numPr>
          <w:ilvl w:val="0"/>
          <w:numId w:val="7"/>
        </w:num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İntibak komisyonu: Öğrencilerin yatay ve dikey geçişleri veya önceki öğrenmeleri kapsamında almış oldukları derslerin veya eğitim ve öğretim kazanımlarının kayıtlı oldukları yeni </w:t>
      </w:r>
      <w:r w:rsidRPr="00744E7B">
        <w:rPr>
          <w:rFonts w:ascii="Times New Roman" w:eastAsia="Times New Roman" w:hAnsi="Times New Roman" w:cs="Times New Roman"/>
          <w:lang w:eastAsia="tr-TR"/>
        </w:rPr>
        <w:lastRenderedPageBreak/>
        <w:t>programlarındaki hangi ders veya kazanıma tekabül ettiğini değerlendirmek üzere bölüm/program başkanlıklarınca oluşturulan komisyonu,</w:t>
      </w:r>
    </w:p>
    <w:p w14:paraId="37424785" w14:textId="77777777" w:rsidR="00D14010" w:rsidRPr="00744E7B" w:rsidRDefault="00D14010" w:rsidP="00D14010">
      <w:pPr>
        <w:pStyle w:val="ListeParagraf"/>
        <w:shd w:val="clear" w:color="auto" w:fill="FFFFFF"/>
        <w:spacing w:after="0" w:line="240" w:lineRule="auto"/>
        <w:ind w:left="502"/>
        <w:jc w:val="both"/>
        <w:rPr>
          <w:rFonts w:ascii="Times New Roman" w:eastAsia="Times New Roman" w:hAnsi="Times New Roman" w:cs="Times New Roman"/>
          <w:lang w:eastAsia="tr-TR"/>
        </w:rPr>
      </w:pPr>
    </w:p>
    <w:p w14:paraId="04456EA5" w14:textId="5AE0327D" w:rsidR="00EA11E2" w:rsidRPr="00744E7B" w:rsidRDefault="00EA11E2" w:rsidP="00F1132A">
      <w:pPr>
        <w:pStyle w:val="ListeParagraf"/>
        <w:numPr>
          <w:ilvl w:val="0"/>
          <w:numId w:val="7"/>
        </w:numPr>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İşletme: Mal ve hizmet üreten kamu ve özel kurum, kuruluş ve iş yerlerini,</w:t>
      </w:r>
    </w:p>
    <w:p w14:paraId="0237B79F" w14:textId="77777777" w:rsidR="005F3BE9" w:rsidRPr="00744E7B" w:rsidRDefault="005F3BE9" w:rsidP="00F1132A">
      <w:pPr>
        <w:pStyle w:val="ListeParagraf"/>
        <w:spacing w:after="0" w:line="240" w:lineRule="auto"/>
        <w:ind w:left="142"/>
        <w:jc w:val="both"/>
        <w:rPr>
          <w:rFonts w:ascii="Times New Roman" w:eastAsia="Times New Roman" w:hAnsi="Times New Roman" w:cs="Times New Roman"/>
          <w:lang w:eastAsia="tr-TR"/>
        </w:rPr>
      </w:pPr>
    </w:p>
    <w:p w14:paraId="6D01DBE9" w14:textId="21C91259" w:rsidR="00B80AFA" w:rsidRPr="00744E7B" w:rsidRDefault="00B80AFA" w:rsidP="00F1132A">
      <w:pPr>
        <w:pStyle w:val="ListeParagraf"/>
        <w:numPr>
          <w:ilvl w:val="0"/>
          <w:numId w:val="7"/>
        </w:numPr>
        <w:spacing w:after="0" w:line="240" w:lineRule="auto"/>
        <w:jc w:val="both"/>
        <w:rPr>
          <w:rFonts w:ascii="Times New Roman" w:eastAsia="Times New Roman" w:hAnsi="Times New Roman" w:cs="Times New Roman"/>
          <w:lang w:eastAsia="tr-TR"/>
        </w:rPr>
      </w:pPr>
      <w:r w:rsidRPr="00744E7B">
        <w:rPr>
          <w:rFonts w:ascii="Times New Roman" w:hAnsi="Times New Roman" w:cs="Times New Roman"/>
        </w:rPr>
        <w:t>İ</w:t>
      </w:r>
      <w:r w:rsidRPr="00744E7B">
        <w:rPr>
          <w:rFonts w:ascii="Times New Roman" w:eastAsia="Times New Roman" w:hAnsi="Times New Roman" w:cs="Times New Roman"/>
          <w:lang w:eastAsia="tr-TR"/>
        </w:rPr>
        <w:t>şyeri: Stajyer öğrencilerinin eğitimleri süresince kazandıkları bilgi ve deneyimlerini staj yoluyla sürdürdükleri mal, hizmet üreten kamu, özel kurum ve kuruluşlarını,</w:t>
      </w:r>
    </w:p>
    <w:p w14:paraId="49E8CABC" w14:textId="77777777" w:rsidR="005F3BE9" w:rsidRPr="00744E7B" w:rsidRDefault="005F3BE9" w:rsidP="00F1132A">
      <w:pPr>
        <w:pStyle w:val="ListeParagraf"/>
        <w:spacing w:after="0" w:line="240" w:lineRule="auto"/>
        <w:ind w:left="142"/>
        <w:jc w:val="both"/>
        <w:rPr>
          <w:rFonts w:ascii="Times New Roman" w:eastAsia="Times New Roman" w:hAnsi="Times New Roman" w:cs="Times New Roman"/>
          <w:lang w:eastAsia="tr-TR"/>
        </w:rPr>
      </w:pPr>
    </w:p>
    <w:p w14:paraId="6697407F" w14:textId="415A4F63" w:rsidR="00976BCE" w:rsidRPr="00744E7B" w:rsidRDefault="00976BCE" w:rsidP="00F1132A">
      <w:pPr>
        <w:pStyle w:val="NormalWeb"/>
        <w:numPr>
          <w:ilvl w:val="0"/>
          <w:numId w:val="7"/>
        </w:numPr>
        <w:shd w:val="clear" w:color="auto" w:fill="FFFFFF"/>
        <w:spacing w:before="0" w:beforeAutospacing="0" w:after="0" w:afterAutospacing="0"/>
        <w:jc w:val="both"/>
        <w:rPr>
          <w:rStyle w:val="Gl"/>
          <w:b w:val="0"/>
          <w:bCs w:val="0"/>
          <w:sz w:val="22"/>
          <w:szCs w:val="22"/>
        </w:rPr>
      </w:pPr>
      <w:bookmarkStart w:id="0" w:name="_Hlk83300509"/>
      <w:r w:rsidRPr="00744E7B">
        <w:rPr>
          <w:rStyle w:val="Gl"/>
          <w:b w:val="0"/>
          <w:bCs w:val="0"/>
          <w:sz w:val="22"/>
          <w:szCs w:val="22"/>
        </w:rPr>
        <w:t xml:space="preserve">Öğrenci </w:t>
      </w:r>
      <w:r w:rsidR="001C7147" w:rsidRPr="00744E7B">
        <w:rPr>
          <w:rStyle w:val="Gl"/>
          <w:b w:val="0"/>
          <w:bCs w:val="0"/>
          <w:sz w:val="22"/>
          <w:szCs w:val="22"/>
        </w:rPr>
        <w:t>s</w:t>
      </w:r>
      <w:r w:rsidRPr="00744E7B">
        <w:rPr>
          <w:rStyle w:val="Gl"/>
          <w:b w:val="0"/>
          <w:bCs w:val="0"/>
          <w:sz w:val="22"/>
          <w:szCs w:val="22"/>
        </w:rPr>
        <w:t xml:space="preserve">taj </w:t>
      </w:r>
      <w:r w:rsidR="001C7147" w:rsidRPr="00744E7B">
        <w:rPr>
          <w:rStyle w:val="Gl"/>
          <w:b w:val="0"/>
          <w:bCs w:val="0"/>
          <w:sz w:val="22"/>
          <w:szCs w:val="22"/>
        </w:rPr>
        <w:t>b</w:t>
      </w:r>
      <w:r w:rsidRPr="00744E7B">
        <w:rPr>
          <w:rStyle w:val="Gl"/>
          <w:b w:val="0"/>
          <w:bCs w:val="0"/>
          <w:sz w:val="22"/>
          <w:szCs w:val="22"/>
        </w:rPr>
        <w:t xml:space="preserve">aşvuru ve </w:t>
      </w:r>
      <w:r w:rsidR="001C7147" w:rsidRPr="00744E7B">
        <w:rPr>
          <w:rStyle w:val="Gl"/>
          <w:b w:val="0"/>
          <w:bCs w:val="0"/>
          <w:sz w:val="22"/>
          <w:szCs w:val="22"/>
        </w:rPr>
        <w:t>k</w:t>
      </w:r>
      <w:r w:rsidRPr="00744E7B">
        <w:rPr>
          <w:rStyle w:val="Gl"/>
          <w:b w:val="0"/>
          <w:bCs w:val="0"/>
          <w:sz w:val="22"/>
          <w:szCs w:val="22"/>
        </w:rPr>
        <w:t xml:space="preserve">abul </w:t>
      </w:r>
      <w:r w:rsidR="001C7147" w:rsidRPr="00744E7B">
        <w:rPr>
          <w:rStyle w:val="Gl"/>
          <w:b w:val="0"/>
          <w:bCs w:val="0"/>
          <w:sz w:val="22"/>
          <w:szCs w:val="22"/>
        </w:rPr>
        <w:t>f</w:t>
      </w:r>
      <w:r w:rsidRPr="00744E7B">
        <w:rPr>
          <w:rStyle w:val="Gl"/>
          <w:b w:val="0"/>
          <w:bCs w:val="0"/>
          <w:sz w:val="22"/>
          <w:szCs w:val="22"/>
        </w:rPr>
        <w:t>ormu:</w:t>
      </w:r>
      <w:bookmarkEnd w:id="0"/>
      <w:r w:rsidRPr="00744E7B">
        <w:rPr>
          <w:rStyle w:val="Gl"/>
          <w:b w:val="0"/>
          <w:bCs w:val="0"/>
          <w:sz w:val="22"/>
          <w:szCs w:val="22"/>
        </w:rPr>
        <w:t xml:space="preserve"> Fen Fakültesi web sayfası üzerinden öğrenci tarafından temin edilen, işyeri ve bölüm staj komisyonu tarafından onaylanan formu,</w:t>
      </w:r>
    </w:p>
    <w:p w14:paraId="6943BC2F" w14:textId="77777777" w:rsidR="00976BCE" w:rsidRPr="00744E7B" w:rsidRDefault="00976BCE" w:rsidP="00F1132A">
      <w:pPr>
        <w:pStyle w:val="NormalWeb"/>
        <w:shd w:val="clear" w:color="auto" w:fill="FFFFFF"/>
        <w:spacing w:before="0" w:beforeAutospacing="0" w:after="0" w:afterAutospacing="0"/>
        <w:ind w:left="142"/>
        <w:jc w:val="both"/>
        <w:rPr>
          <w:sz w:val="22"/>
          <w:szCs w:val="22"/>
        </w:rPr>
      </w:pPr>
    </w:p>
    <w:p w14:paraId="1B40F000" w14:textId="135C6F50" w:rsidR="00EA11E2" w:rsidRPr="00744E7B" w:rsidRDefault="00F1132A" w:rsidP="00F1132A">
      <w:pPr>
        <w:pStyle w:val="NormalWeb"/>
        <w:shd w:val="clear" w:color="auto" w:fill="FFFFFF"/>
        <w:spacing w:before="0" w:beforeAutospacing="0" w:after="0" w:afterAutospacing="0"/>
        <w:ind w:left="142"/>
        <w:jc w:val="both"/>
        <w:rPr>
          <w:sz w:val="22"/>
          <w:szCs w:val="22"/>
        </w:rPr>
      </w:pPr>
      <w:r w:rsidRPr="00744E7B">
        <w:rPr>
          <w:sz w:val="22"/>
          <w:szCs w:val="22"/>
        </w:rPr>
        <w:t xml:space="preserve">ğ)   </w:t>
      </w:r>
      <w:r w:rsidR="00EA11E2" w:rsidRPr="00744E7B">
        <w:rPr>
          <w:sz w:val="22"/>
          <w:szCs w:val="22"/>
        </w:rPr>
        <w:t xml:space="preserve">SGK: Sosyal Güvenlik Kurumunu </w:t>
      </w:r>
    </w:p>
    <w:p w14:paraId="39472740" w14:textId="77777777" w:rsidR="005F3BE9" w:rsidRPr="00744E7B" w:rsidRDefault="005F3BE9" w:rsidP="00F1132A">
      <w:pPr>
        <w:pStyle w:val="NormalWeb"/>
        <w:shd w:val="clear" w:color="auto" w:fill="FFFFFF"/>
        <w:spacing w:before="0" w:beforeAutospacing="0" w:after="0" w:afterAutospacing="0"/>
        <w:ind w:left="142"/>
        <w:jc w:val="both"/>
        <w:rPr>
          <w:sz w:val="22"/>
          <w:szCs w:val="22"/>
        </w:rPr>
      </w:pPr>
    </w:p>
    <w:p w14:paraId="055D72B4" w14:textId="217AF74B" w:rsidR="00EA11E2" w:rsidRPr="00744E7B" w:rsidRDefault="00EA11E2" w:rsidP="00F1132A">
      <w:pPr>
        <w:pStyle w:val="ListeParagraf"/>
        <w:numPr>
          <w:ilvl w:val="0"/>
          <w:numId w:val="7"/>
        </w:numPr>
        <w:shd w:val="clear" w:color="auto" w:fill="FFFFFF"/>
        <w:spacing w:after="0" w:line="240" w:lineRule="auto"/>
        <w:ind w:left="499" w:hanging="357"/>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Sorumlu öğretim elemanı: Bölüm veya programlara uygulamalı eğitim kapsamında</w:t>
      </w:r>
      <w:r w:rsidR="005F3BE9" w:rsidRPr="00744E7B">
        <w:rPr>
          <w:rFonts w:ascii="Times New Roman" w:eastAsia="Times New Roman" w:hAnsi="Times New Roman" w:cs="Times New Roman"/>
          <w:lang w:eastAsia="tr-TR"/>
        </w:rPr>
        <w:t xml:space="preserve"> </w:t>
      </w:r>
      <w:r w:rsidRPr="00744E7B">
        <w:rPr>
          <w:rFonts w:ascii="Times New Roman" w:eastAsia="Times New Roman" w:hAnsi="Times New Roman" w:cs="Times New Roman"/>
          <w:lang w:eastAsia="tr-TR"/>
        </w:rPr>
        <w:t>görevlendirilen öğretim elemanını,</w:t>
      </w:r>
    </w:p>
    <w:p w14:paraId="1FDC6E86" w14:textId="77777777" w:rsidR="005F3BE9" w:rsidRPr="00744E7B" w:rsidRDefault="005F3BE9" w:rsidP="00F1132A">
      <w:pPr>
        <w:shd w:val="clear" w:color="auto" w:fill="FFFFFF"/>
        <w:spacing w:after="0" w:line="240" w:lineRule="auto"/>
        <w:ind w:left="142"/>
        <w:jc w:val="both"/>
        <w:rPr>
          <w:rFonts w:ascii="Times New Roman" w:eastAsia="Times New Roman" w:hAnsi="Times New Roman" w:cs="Times New Roman"/>
          <w:lang w:eastAsia="tr-TR"/>
        </w:rPr>
      </w:pPr>
    </w:p>
    <w:p w14:paraId="7FD21BB3" w14:textId="2BCB47D6" w:rsidR="00352234" w:rsidRPr="00744E7B" w:rsidRDefault="00F1132A" w:rsidP="00F1132A">
      <w:pPr>
        <w:autoSpaceDE w:val="0"/>
        <w:autoSpaceDN w:val="0"/>
        <w:adjustRightInd w:val="0"/>
        <w:spacing w:after="0" w:line="240" w:lineRule="auto"/>
        <w:ind w:left="499" w:hanging="357"/>
        <w:jc w:val="both"/>
        <w:rPr>
          <w:rFonts w:ascii="Times New Roman" w:hAnsi="Times New Roman" w:cs="Times New Roman"/>
        </w:rPr>
      </w:pPr>
      <w:r w:rsidRPr="00744E7B">
        <w:rPr>
          <w:rFonts w:ascii="Times New Roman" w:hAnsi="Times New Roman" w:cs="Times New Roman"/>
        </w:rPr>
        <w:t xml:space="preserve">ı)    </w:t>
      </w:r>
      <w:r w:rsidR="00352234" w:rsidRPr="00744E7B">
        <w:rPr>
          <w:rFonts w:ascii="Times New Roman" w:hAnsi="Times New Roman" w:cs="Times New Roman"/>
        </w:rPr>
        <w:t>Staj: 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14:paraId="4ABA8651" w14:textId="77777777" w:rsidR="005F3BE9" w:rsidRPr="00744E7B" w:rsidRDefault="005F3BE9" w:rsidP="00F1132A">
      <w:pPr>
        <w:autoSpaceDE w:val="0"/>
        <w:autoSpaceDN w:val="0"/>
        <w:adjustRightInd w:val="0"/>
        <w:spacing w:after="0" w:line="240" w:lineRule="auto"/>
        <w:ind w:left="142"/>
        <w:jc w:val="both"/>
        <w:rPr>
          <w:rFonts w:ascii="Times New Roman" w:hAnsi="Times New Roman" w:cs="Times New Roman"/>
        </w:rPr>
      </w:pPr>
    </w:p>
    <w:p w14:paraId="0B480EE7" w14:textId="7F43D56D" w:rsidR="00B80AFA" w:rsidRPr="00744E7B" w:rsidRDefault="00B80AFA" w:rsidP="00F1132A">
      <w:pPr>
        <w:pStyle w:val="ListeParagraf"/>
        <w:numPr>
          <w:ilvl w:val="0"/>
          <w:numId w:val="7"/>
        </w:numPr>
        <w:spacing w:after="0" w:line="240" w:lineRule="auto"/>
        <w:jc w:val="both"/>
        <w:rPr>
          <w:rFonts w:ascii="Times New Roman" w:hAnsi="Times New Roman" w:cs="Times New Roman"/>
        </w:rPr>
      </w:pPr>
      <w:r w:rsidRPr="00744E7B">
        <w:rPr>
          <w:rStyle w:val="Gl"/>
          <w:rFonts w:ascii="Times New Roman" w:hAnsi="Times New Roman" w:cs="Times New Roman"/>
          <w:b w:val="0"/>
          <w:bCs w:val="0"/>
        </w:rPr>
        <w:t xml:space="preserve">Staj </w:t>
      </w:r>
      <w:r w:rsidR="001C7147" w:rsidRPr="00744E7B">
        <w:rPr>
          <w:rStyle w:val="Gl"/>
          <w:rFonts w:ascii="Times New Roman" w:hAnsi="Times New Roman" w:cs="Times New Roman"/>
          <w:b w:val="0"/>
          <w:bCs w:val="0"/>
        </w:rPr>
        <w:t>d</w:t>
      </w:r>
      <w:r w:rsidRPr="00744E7B">
        <w:rPr>
          <w:rStyle w:val="Gl"/>
          <w:rFonts w:ascii="Times New Roman" w:hAnsi="Times New Roman" w:cs="Times New Roman"/>
          <w:b w:val="0"/>
          <w:bCs w:val="0"/>
        </w:rPr>
        <w:t>efteri:</w:t>
      </w:r>
      <w:r w:rsidRPr="00744E7B">
        <w:rPr>
          <w:rFonts w:ascii="Times New Roman" w:hAnsi="Times New Roman" w:cs="Times New Roman"/>
        </w:rPr>
        <w:t> Üzerinde Dokuz Eylül Üniversitesi Fen Fakültesi yazısı ve logosu bulunan, standart formda hazırlanmış, staj yeri bilgi formu, staj değerlendirme formu ve yapılan işlerin günlük olarak özetlendiği defteri,</w:t>
      </w:r>
    </w:p>
    <w:p w14:paraId="23F19321" w14:textId="77777777" w:rsidR="005F3BE9" w:rsidRPr="00744E7B" w:rsidRDefault="005F3BE9" w:rsidP="00F1132A">
      <w:pPr>
        <w:spacing w:after="0" w:line="240" w:lineRule="auto"/>
        <w:ind w:left="142"/>
        <w:jc w:val="both"/>
        <w:rPr>
          <w:rFonts w:ascii="Times New Roman" w:hAnsi="Times New Roman" w:cs="Times New Roman"/>
        </w:rPr>
      </w:pPr>
    </w:p>
    <w:p w14:paraId="37D0576D" w14:textId="764EABE6" w:rsidR="00B80AFA" w:rsidRPr="00744E7B" w:rsidRDefault="00B80AFA" w:rsidP="00F1132A">
      <w:pPr>
        <w:pStyle w:val="ListeParagraf"/>
        <w:numPr>
          <w:ilvl w:val="0"/>
          <w:numId w:val="7"/>
        </w:num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Staj değerlendirme formu: İşletme tarafından her bir öğrenci için doldurulan, uygulamalı eğitim süreçleri ile ilgili bilgileri, gözlemleri ve işletmenin öğrencilerin uygulamalı eğitim faaliyetlerine iliş</w:t>
      </w:r>
      <w:r w:rsidR="00EA11E2" w:rsidRPr="00744E7B">
        <w:rPr>
          <w:rFonts w:ascii="Times New Roman" w:eastAsia="Times New Roman" w:hAnsi="Times New Roman" w:cs="Times New Roman"/>
          <w:lang w:eastAsia="tr-TR"/>
        </w:rPr>
        <w:t>k</w:t>
      </w:r>
      <w:r w:rsidRPr="00744E7B">
        <w:rPr>
          <w:rFonts w:ascii="Times New Roman" w:eastAsia="Times New Roman" w:hAnsi="Times New Roman" w:cs="Times New Roman"/>
          <w:lang w:eastAsia="tr-TR"/>
        </w:rPr>
        <w:t>in değerlendirmelerini içeren formu,</w:t>
      </w:r>
    </w:p>
    <w:p w14:paraId="13E55306" w14:textId="77777777" w:rsidR="005F3BE9" w:rsidRPr="00744E7B" w:rsidRDefault="005F3BE9" w:rsidP="00F1132A">
      <w:pPr>
        <w:shd w:val="clear" w:color="auto" w:fill="FFFFFF"/>
        <w:spacing w:after="0" w:line="240" w:lineRule="auto"/>
        <w:ind w:left="142"/>
        <w:jc w:val="both"/>
        <w:rPr>
          <w:rFonts w:ascii="Times New Roman" w:eastAsia="Times New Roman" w:hAnsi="Times New Roman" w:cs="Times New Roman"/>
          <w:lang w:eastAsia="tr-TR"/>
        </w:rPr>
      </w:pPr>
    </w:p>
    <w:p w14:paraId="24A1F1CC" w14:textId="6764678A" w:rsidR="00B80AFA" w:rsidRPr="00744E7B" w:rsidRDefault="00B80AFA" w:rsidP="00F1132A">
      <w:pPr>
        <w:pStyle w:val="ListeParagraf"/>
        <w:numPr>
          <w:ilvl w:val="0"/>
          <w:numId w:val="7"/>
        </w:numPr>
        <w:spacing w:after="0" w:line="240" w:lineRule="auto"/>
        <w:jc w:val="both"/>
        <w:rPr>
          <w:rFonts w:ascii="Times New Roman" w:hAnsi="Times New Roman" w:cs="Times New Roman"/>
        </w:rPr>
      </w:pPr>
      <w:r w:rsidRPr="00744E7B">
        <w:rPr>
          <w:rFonts w:ascii="Times New Roman" w:hAnsi="Times New Roman" w:cs="Times New Roman"/>
        </w:rPr>
        <w:t xml:space="preserve">Staj </w:t>
      </w:r>
      <w:r w:rsidR="001C7147" w:rsidRPr="00744E7B">
        <w:rPr>
          <w:rFonts w:ascii="Times New Roman" w:hAnsi="Times New Roman" w:cs="Times New Roman"/>
        </w:rPr>
        <w:t>m</w:t>
      </w:r>
      <w:r w:rsidRPr="00744E7B">
        <w:rPr>
          <w:rFonts w:ascii="Times New Roman" w:hAnsi="Times New Roman" w:cs="Times New Roman"/>
        </w:rPr>
        <w:t xml:space="preserve">uafiyeti: </w:t>
      </w:r>
      <w:r w:rsidR="000C7A12" w:rsidRPr="00744E7B">
        <w:rPr>
          <w:rFonts w:ascii="Times New Roman" w:hAnsi="Times New Roman" w:cs="Times New Roman"/>
        </w:rPr>
        <w:t>Fen Fakültesine</w:t>
      </w:r>
      <w:r w:rsidRPr="00744E7B">
        <w:rPr>
          <w:rFonts w:ascii="Times New Roman" w:hAnsi="Times New Roman" w:cs="Times New Roman"/>
        </w:rPr>
        <w:t xml:space="preserve"> Yatay Geçiş yoluyla gelen öğrencilerin geldikleri Yükseköğretim Kurumunda kayıtlı oldukları sürede yaptıkları stajların tamamının; Staj Komisyonu’nun olumlu görüşlerine bağlı olarak </w:t>
      </w:r>
      <w:r w:rsidR="000C7A12" w:rsidRPr="00744E7B">
        <w:rPr>
          <w:rFonts w:ascii="Times New Roman" w:hAnsi="Times New Roman" w:cs="Times New Roman"/>
        </w:rPr>
        <w:t>Fen Fak</w:t>
      </w:r>
      <w:r w:rsidR="0066353A" w:rsidRPr="00744E7B">
        <w:rPr>
          <w:rFonts w:ascii="Times New Roman" w:hAnsi="Times New Roman" w:cs="Times New Roman"/>
        </w:rPr>
        <w:t>ü</w:t>
      </w:r>
      <w:r w:rsidR="000C7A12" w:rsidRPr="00744E7B">
        <w:rPr>
          <w:rFonts w:ascii="Times New Roman" w:hAnsi="Times New Roman" w:cs="Times New Roman"/>
        </w:rPr>
        <w:t>ltesi</w:t>
      </w:r>
      <w:r w:rsidRPr="00744E7B">
        <w:rPr>
          <w:rFonts w:ascii="Times New Roman" w:hAnsi="Times New Roman" w:cs="Times New Roman"/>
        </w:rPr>
        <w:t xml:space="preserve"> Yönetim Kurulu’nca muaf tutulabilmesini,</w:t>
      </w:r>
    </w:p>
    <w:p w14:paraId="178F0907" w14:textId="77777777" w:rsidR="001C7147" w:rsidRPr="00744E7B" w:rsidRDefault="001C7147" w:rsidP="001C7147">
      <w:pPr>
        <w:pStyle w:val="ListeParagraf"/>
        <w:rPr>
          <w:rFonts w:ascii="Times New Roman" w:hAnsi="Times New Roman" w:cs="Times New Roman"/>
        </w:rPr>
      </w:pPr>
    </w:p>
    <w:p w14:paraId="11E4F4C6" w14:textId="2570457D" w:rsidR="001C7147" w:rsidRPr="00744E7B" w:rsidRDefault="001C7147" w:rsidP="00F1132A">
      <w:pPr>
        <w:pStyle w:val="ListeParagraf"/>
        <w:numPr>
          <w:ilvl w:val="0"/>
          <w:numId w:val="7"/>
        </w:numPr>
        <w:spacing w:after="0" w:line="240" w:lineRule="auto"/>
        <w:jc w:val="both"/>
        <w:rPr>
          <w:rFonts w:ascii="Times New Roman" w:hAnsi="Times New Roman" w:cs="Times New Roman"/>
        </w:rPr>
      </w:pPr>
      <w:r w:rsidRPr="00744E7B">
        <w:rPr>
          <w:rFonts w:ascii="Times New Roman" w:hAnsi="Times New Roman" w:cs="Times New Roman"/>
        </w:rPr>
        <w:t>Staj raporu: Staj yapan her öğrenci</w:t>
      </w:r>
      <w:r w:rsidR="001B512C" w:rsidRPr="00744E7B">
        <w:rPr>
          <w:rFonts w:ascii="Times New Roman" w:hAnsi="Times New Roman" w:cs="Times New Roman"/>
        </w:rPr>
        <w:t>nin</w:t>
      </w:r>
      <w:r w:rsidRPr="00744E7B">
        <w:rPr>
          <w:rFonts w:ascii="Times New Roman" w:hAnsi="Times New Roman" w:cs="Times New Roman"/>
        </w:rPr>
        <w:t xml:space="preserve"> staj çalışmaları süresince eğitici personelin yönetim, gözetim ve denetiminde yaptığı işleri, gerekli her türlü şekil, kroki, hesap, fotoğraf ve diğer belgeler ile</w:t>
      </w:r>
      <w:r w:rsidR="001B512C" w:rsidRPr="00744E7B">
        <w:rPr>
          <w:rFonts w:ascii="Times New Roman" w:hAnsi="Times New Roman" w:cs="Times New Roman"/>
        </w:rPr>
        <w:t xml:space="preserve"> bölüm staj komisyonu tarafından belirtilen şekilde düzenlediği raporu,</w:t>
      </w:r>
    </w:p>
    <w:p w14:paraId="2E7F5266" w14:textId="77777777" w:rsidR="005F3BE9" w:rsidRPr="00744E7B" w:rsidRDefault="005F3BE9" w:rsidP="00F1132A">
      <w:pPr>
        <w:spacing w:after="0" w:line="240" w:lineRule="auto"/>
        <w:ind w:left="142"/>
        <w:jc w:val="both"/>
        <w:rPr>
          <w:rFonts w:ascii="Times New Roman" w:hAnsi="Times New Roman" w:cs="Times New Roman"/>
        </w:rPr>
      </w:pPr>
    </w:p>
    <w:p w14:paraId="6147F4BD" w14:textId="7D3B4F76" w:rsidR="00B80AFA" w:rsidRPr="00744E7B" w:rsidRDefault="00B80AFA" w:rsidP="00F1132A">
      <w:pPr>
        <w:pStyle w:val="ListeParagraf"/>
        <w:numPr>
          <w:ilvl w:val="0"/>
          <w:numId w:val="7"/>
        </w:numPr>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Staj </w:t>
      </w:r>
      <w:r w:rsidR="001C7147" w:rsidRPr="00744E7B">
        <w:rPr>
          <w:rFonts w:ascii="Times New Roman" w:eastAsia="Times New Roman" w:hAnsi="Times New Roman" w:cs="Times New Roman"/>
          <w:lang w:eastAsia="tr-TR"/>
        </w:rPr>
        <w:t>t</w:t>
      </w:r>
      <w:r w:rsidRPr="00744E7B">
        <w:rPr>
          <w:rFonts w:ascii="Times New Roman" w:eastAsia="Times New Roman" w:hAnsi="Times New Roman" w:cs="Times New Roman"/>
          <w:lang w:eastAsia="tr-TR"/>
        </w:rPr>
        <w:t>akvimi: Eğitim-Öğretim yılı içerisinde yaz dönemi olmak üzere ilgili dönemlerde belirlenen ve staj yapılması gereken takvimleri,</w:t>
      </w:r>
    </w:p>
    <w:p w14:paraId="27C1C2C1" w14:textId="77777777" w:rsidR="005F3BE9" w:rsidRPr="00744E7B" w:rsidRDefault="005F3BE9" w:rsidP="00F1132A">
      <w:pPr>
        <w:spacing w:after="0" w:line="240" w:lineRule="auto"/>
        <w:ind w:left="142"/>
        <w:jc w:val="both"/>
        <w:rPr>
          <w:rFonts w:ascii="Times New Roman" w:eastAsia="Times New Roman" w:hAnsi="Times New Roman" w:cs="Times New Roman"/>
          <w:lang w:eastAsia="tr-TR"/>
        </w:rPr>
      </w:pPr>
    </w:p>
    <w:p w14:paraId="19347D10" w14:textId="1EF43838" w:rsidR="00B80AFA" w:rsidRPr="00744E7B" w:rsidRDefault="00B80AFA" w:rsidP="00F1132A">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744E7B">
        <w:rPr>
          <w:rFonts w:ascii="Times New Roman" w:hAnsi="Times New Roman" w:cs="Times New Roman"/>
        </w:rPr>
        <w:t xml:space="preserve">Yönetim Kurulu: Fen Fakültesi Yönetim Kurulunu, </w:t>
      </w:r>
    </w:p>
    <w:p w14:paraId="04B146BB" w14:textId="77777777" w:rsidR="005F3BE9" w:rsidRPr="00744E7B" w:rsidRDefault="005F3BE9" w:rsidP="005F3BE9">
      <w:pPr>
        <w:autoSpaceDE w:val="0"/>
        <w:autoSpaceDN w:val="0"/>
        <w:adjustRightInd w:val="0"/>
        <w:spacing w:after="0" w:line="240" w:lineRule="auto"/>
        <w:jc w:val="both"/>
        <w:rPr>
          <w:rFonts w:ascii="Times New Roman" w:hAnsi="Times New Roman" w:cs="Times New Roman"/>
        </w:rPr>
      </w:pPr>
    </w:p>
    <w:p w14:paraId="7C7899AC" w14:textId="77777777" w:rsidR="00352234" w:rsidRPr="00744E7B" w:rsidRDefault="00352234" w:rsidP="005F3BE9">
      <w:pPr>
        <w:pStyle w:val="NormalWeb"/>
        <w:shd w:val="clear" w:color="auto" w:fill="FFFFFF"/>
        <w:spacing w:before="0" w:beforeAutospacing="0" w:after="0" w:afterAutospacing="0"/>
        <w:jc w:val="both"/>
        <w:rPr>
          <w:sz w:val="22"/>
          <w:szCs w:val="22"/>
        </w:rPr>
      </w:pPr>
      <w:r w:rsidRPr="00744E7B">
        <w:rPr>
          <w:sz w:val="22"/>
          <w:szCs w:val="22"/>
        </w:rPr>
        <w:t>ifade eder.</w:t>
      </w:r>
    </w:p>
    <w:p w14:paraId="16DB0D4D" w14:textId="7FF7F81D" w:rsidR="00352234" w:rsidRPr="00744E7B" w:rsidRDefault="00352234" w:rsidP="005F3BE9">
      <w:pPr>
        <w:shd w:val="clear" w:color="auto" w:fill="FFFFFF"/>
        <w:spacing w:after="0" w:line="240" w:lineRule="auto"/>
        <w:jc w:val="both"/>
        <w:rPr>
          <w:rFonts w:ascii="Times New Roman" w:eastAsia="Times New Roman" w:hAnsi="Times New Roman" w:cs="Times New Roman"/>
          <w:lang w:eastAsia="tr-TR"/>
        </w:rPr>
      </w:pPr>
    </w:p>
    <w:p w14:paraId="66F66E43" w14:textId="77777777" w:rsidR="00773F8B" w:rsidRPr="00744E7B" w:rsidRDefault="00773F8B" w:rsidP="005F3BE9">
      <w:pPr>
        <w:shd w:val="clear" w:color="auto" w:fill="FFFFFF"/>
        <w:spacing w:after="0" w:line="240" w:lineRule="auto"/>
        <w:jc w:val="both"/>
        <w:rPr>
          <w:rFonts w:ascii="Times New Roman" w:eastAsia="Times New Roman" w:hAnsi="Times New Roman" w:cs="Times New Roman"/>
          <w:lang w:eastAsia="tr-TR"/>
        </w:rPr>
      </w:pPr>
    </w:p>
    <w:p w14:paraId="52FF02B4" w14:textId="77777777" w:rsidR="00EA11E2" w:rsidRPr="00744E7B" w:rsidRDefault="00EA11E2"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İKİNCİ BÖLÜM</w:t>
      </w:r>
    </w:p>
    <w:p w14:paraId="1C17A2A9" w14:textId="77777777" w:rsidR="00EA11E2" w:rsidRPr="00744E7B" w:rsidRDefault="00EA11E2"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Görev, Yetki ve Sorumluluklar</w:t>
      </w:r>
    </w:p>
    <w:p w14:paraId="4F77BFA7" w14:textId="6158356A" w:rsidR="00EA11E2" w:rsidRPr="00744E7B" w:rsidRDefault="00EA11E2" w:rsidP="005F3BE9">
      <w:pPr>
        <w:spacing w:after="0" w:line="240" w:lineRule="auto"/>
        <w:jc w:val="both"/>
        <w:rPr>
          <w:rFonts w:ascii="Times New Roman" w:hAnsi="Times New Roman" w:cs="Times New Roman"/>
          <w:b/>
          <w:bCs/>
        </w:rPr>
      </w:pPr>
    </w:p>
    <w:p w14:paraId="100615DA" w14:textId="77777777" w:rsidR="00596298" w:rsidRPr="00744E7B" w:rsidRDefault="00596298" w:rsidP="005F3BE9">
      <w:pPr>
        <w:spacing w:after="0" w:line="240" w:lineRule="auto"/>
        <w:jc w:val="both"/>
        <w:rPr>
          <w:rFonts w:ascii="Times New Roman" w:hAnsi="Times New Roman" w:cs="Times New Roman"/>
          <w:b/>
          <w:bCs/>
        </w:rPr>
      </w:pPr>
    </w:p>
    <w:p w14:paraId="2CE39EB8" w14:textId="62EB491C" w:rsidR="00EA11E2" w:rsidRPr="00744E7B" w:rsidRDefault="00EA11E2" w:rsidP="005F3BE9">
      <w:pPr>
        <w:spacing w:after="0" w:line="240" w:lineRule="auto"/>
        <w:jc w:val="both"/>
        <w:rPr>
          <w:rFonts w:ascii="Times New Roman" w:hAnsi="Times New Roman" w:cs="Times New Roman"/>
          <w:strike/>
        </w:rPr>
      </w:pPr>
      <w:r w:rsidRPr="00744E7B">
        <w:rPr>
          <w:rFonts w:ascii="Times New Roman" w:hAnsi="Times New Roman" w:cs="Times New Roman"/>
          <w:b/>
          <w:bCs/>
        </w:rPr>
        <w:t xml:space="preserve">Fakülte </w:t>
      </w:r>
      <w:r w:rsidR="001C7147" w:rsidRPr="00744E7B">
        <w:rPr>
          <w:rFonts w:ascii="Times New Roman" w:hAnsi="Times New Roman" w:cs="Times New Roman"/>
          <w:b/>
          <w:bCs/>
        </w:rPr>
        <w:t>u</w:t>
      </w:r>
      <w:r w:rsidRPr="00744E7B">
        <w:rPr>
          <w:rFonts w:ascii="Times New Roman" w:hAnsi="Times New Roman" w:cs="Times New Roman"/>
          <w:b/>
          <w:bCs/>
        </w:rPr>
        <w:t xml:space="preserve">ygulamalı </w:t>
      </w:r>
      <w:r w:rsidR="001C7147" w:rsidRPr="00744E7B">
        <w:rPr>
          <w:rFonts w:ascii="Times New Roman" w:hAnsi="Times New Roman" w:cs="Times New Roman"/>
          <w:b/>
          <w:bCs/>
        </w:rPr>
        <w:t>e</w:t>
      </w:r>
      <w:r w:rsidRPr="00744E7B">
        <w:rPr>
          <w:rFonts w:ascii="Times New Roman" w:hAnsi="Times New Roman" w:cs="Times New Roman"/>
          <w:b/>
          <w:bCs/>
        </w:rPr>
        <w:t xml:space="preserve">ğitimler </w:t>
      </w:r>
      <w:r w:rsidR="001C7147" w:rsidRPr="00744E7B">
        <w:rPr>
          <w:rFonts w:ascii="Times New Roman" w:hAnsi="Times New Roman" w:cs="Times New Roman"/>
          <w:b/>
          <w:bCs/>
        </w:rPr>
        <w:t>k</w:t>
      </w:r>
      <w:r w:rsidRPr="00744E7B">
        <w:rPr>
          <w:rFonts w:ascii="Times New Roman" w:hAnsi="Times New Roman" w:cs="Times New Roman"/>
          <w:b/>
          <w:bCs/>
        </w:rPr>
        <w:t xml:space="preserve">omisyonu </w:t>
      </w:r>
    </w:p>
    <w:p w14:paraId="303E189C" w14:textId="77777777" w:rsidR="005F3BE9" w:rsidRPr="00744E7B" w:rsidRDefault="005F3BE9" w:rsidP="005F3BE9">
      <w:pPr>
        <w:spacing w:after="0" w:line="240" w:lineRule="auto"/>
        <w:jc w:val="both"/>
        <w:rPr>
          <w:rStyle w:val="Gl"/>
          <w:rFonts w:ascii="Times New Roman" w:hAnsi="Times New Roman" w:cs="Times New Roman"/>
        </w:rPr>
      </w:pPr>
    </w:p>
    <w:p w14:paraId="334CCDAA" w14:textId="006894D3" w:rsidR="00EA11E2" w:rsidRPr="00744E7B" w:rsidRDefault="00890956" w:rsidP="005F3BE9">
      <w:pPr>
        <w:spacing w:after="0" w:line="240" w:lineRule="auto"/>
        <w:jc w:val="both"/>
        <w:rPr>
          <w:rFonts w:ascii="Times New Roman" w:hAnsi="Times New Roman" w:cs="Times New Roman"/>
        </w:rPr>
      </w:pPr>
      <w:r w:rsidRPr="00744E7B">
        <w:rPr>
          <w:rStyle w:val="Gl"/>
          <w:rFonts w:ascii="Times New Roman" w:hAnsi="Times New Roman" w:cs="Times New Roman"/>
        </w:rPr>
        <w:t xml:space="preserve">MADDE 4 – </w:t>
      </w:r>
      <w:r w:rsidRPr="00744E7B">
        <w:rPr>
          <w:rFonts w:ascii="Times New Roman" w:hAnsi="Times New Roman" w:cs="Times New Roman"/>
        </w:rPr>
        <w:t>(1)</w:t>
      </w:r>
      <w:r w:rsidRPr="00744E7B">
        <w:rPr>
          <w:rStyle w:val="Gl"/>
          <w:rFonts w:ascii="Times New Roman" w:hAnsi="Times New Roman" w:cs="Times New Roman"/>
        </w:rPr>
        <w:t xml:space="preserve"> </w:t>
      </w:r>
      <w:r w:rsidR="00EA11E2" w:rsidRPr="00744E7B">
        <w:rPr>
          <w:rFonts w:ascii="Times New Roman" w:hAnsi="Times New Roman" w:cs="Times New Roman"/>
        </w:rPr>
        <w:t xml:space="preserve">Fakülte Yönetim Kurulu tarafından </w:t>
      </w:r>
      <w:r w:rsidR="00A21B25" w:rsidRPr="00744E7B">
        <w:rPr>
          <w:rFonts w:ascii="Times New Roman" w:hAnsi="Times New Roman" w:cs="Times New Roman"/>
        </w:rPr>
        <w:t>f</w:t>
      </w:r>
      <w:r w:rsidR="00EA11E2" w:rsidRPr="00744E7B">
        <w:rPr>
          <w:rFonts w:ascii="Times New Roman" w:hAnsi="Times New Roman" w:cs="Times New Roman"/>
        </w:rPr>
        <w:t>akülte, uygulamalı eğitim (staj) yapılan bölümlerinde; uygulamalı eğitim faaliyetlerinin planlanması, uygulanması ve koordinasyonundan sorumlu Fakülte Uygulamalı Eğitimler Komisyonu oluşturulur.</w:t>
      </w:r>
    </w:p>
    <w:p w14:paraId="14C6385D" w14:textId="77777777" w:rsidR="005F3BE9" w:rsidRPr="00744E7B" w:rsidRDefault="005F3BE9" w:rsidP="005F3BE9">
      <w:pPr>
        <w:spacing w:after="0" w:line="240" w:lineRule="auto"/>
        <w:jc w:val="both"/>
        <w:rPr>
          <w:rFonts w:ascii="Times New Roman" w:hAnsi="Times New Roman" w:cs="Times New Roman"/>
        </w:rPr>
      </w:pPr>
    </w:p>
    <w:p w14:paraId="247ABDEA" w14:textId="7A3D17C7" w:rsidR="00EA11E2" w:rsidRPr="00744E7B" w:rsidRDefault="00890956" w:rsidP="005F3BE9">
      <w:pPr>
        <w:spacing w:after="0" w:line="240" w:lineRule="auto"/>
        <w:jc w:val="both"/>
        <w:rPr>
          <w:rFonts w:ascii="Times New Roman" w:hAnsi="Times New Roman" w:cs="Times New Roman"/>
        </w:rPr>
      </w:pPr>
      <w:r w:rsidRPr="00744E7B">
        <w:rPr>
          <w:rFonts w:ascii="Times New Roman" w:hAnsi="Times New Roman" w:cs="Times New Roman"/>
        </w:rPr>
        <w:lastRenderedPageBreak/>
        <w:t xml:space="preserve">(2) </w:t>
      </w:r>
      <w:r w:rsidR="00EA11E2" w:rsidRPr="00744E7B">
        <w:rPr>
          <w:rFonts w:ascii="Times New Roman" w:hAnsi="Times New Roman" w:cs="Times New Roman"/>
        </w:rPr>
        <w:t>Komisyon biri başkan olmak üzere en az üç üyeden oluşur. Komisyon üyelerinin görev süreleri üç yıldır. Süresi biten üyeler yeniden görevlendirilebilir. Süresi bitmeden herhangi bir nedenle ayrılan üyelerin yerine kalan süreyi tamamlamak üzere yeni bir görevlendirme yapılır.</w:t>
      </w:r>
    </w:p>
    <w:p w14:paraId="57A802BC" w14:textId="328D30E0" w:rsidR="005F3BE9"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p>
    <w:p w14:paraId="13D4749B" w14:textId="55BD66F0" w:rsidR="00EA11E2"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 xml:space="preserve">(3) </w:t>
      </w:r>
      <w:r w:rsidR="00EA11E2" w:rsidRPr="00744E7B">
        <w:rPr>
          <w:rFonts w:eastAsiaTheme="minorHAnsi"/>
          <w:sz w:val="22"/>
          <w:szCs w:val="22"/>
          <w:lang w:eastAsia="en-US"/>
        </w:rPr>
        <w:t>Komisyonun görev ve yetkileri şunlardır.</w:t>
      </w:r>
    </w:p>
    <w:p w14:paraId="5E22EB9D" w14:textId="77777777" w:rsidR="008D698F" w:rsidRPr="00744E7B" w:rsidRDefault="008D698F" w:rsidP="005F3BE9">
      <w:pPr>
        <w:pStyle w:val="NormalWeb"/>
        <w:shd w:val="clear" w:color="auto" w:fill="FFFFFF"/>
        <w:spacing w:before="0" w:beforeAutospacing="0" w:after="0" w:afterAutospacing="0"/>
        <w:jc w:val="both"/>
        <w:rPr>
          <w:rFonts w:eastAsiaTheme="minorHAnsi"/>
          <w:sz w:val="22"/>
          <w:szCs w:val="22"/>
          <w:lang w:eastAsia="en-US"/>
        </w:rPr>
      </w:pPr>
    </w:p>
    <w:p w14:paraId="588A136E" w14:textId="509FEB8B"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a) Bölümlerin stajlarının planlanmasını ve uygulanmasını koordine etmek.</w:t>
      </w:r>
    </w:p>
    <w:p w14:paraId="0639C231"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44185AD9" w14:textId="2B6614D4"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b) İşletmede staj sonunda elde edilen kazanımların ölçme ve değerlendirme işlemlerini yapmak,</w:t>
      </w:r>
    </w:p>
    <w:p w14:paraId="2E3C017F"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75620248" w14:textId="4F873855"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 xml:space="preserve">c) Bu </w:t>
      </w:r>
      <w:r w:rsidR="00ED7D8B" w:rsidRPr="00744E7B">
        <w:rPr>
          <w:sz w:val="22"/>
          <w:szCs w:val="22"/>
        </w:rPr>
        <w:t>uygulama esasları</w:t>
      </w:r>
      <w:r w:rsidRPr="00744E7B">
        <w:rPr>
          <w:rFonts w:eastAsiaTheme="minorHAnsi"/>
          <w:sz w:val="22"/>
          <w:szCs w:val="22"/>
          <w:lang w:eastAsia="en-US"/>
        </w:rPr>
        <w:t xml:space="preserve"> ile belirlenen hükümlere aykırı olmamak üzere, uygulamalı eğitimlere ilişkin usul ve esasları belirlemek ve ilgili birim yönetim kurulunun onayına sunmak.</w:t>
      </w:r>
    </w:p>
    <w:p w14:paraId="06D0B37C"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4BFE80FD" w14:textId="4F12298C"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 xml:space="preserve">ç) Uygulamalı eğitimlerde kullanılacak uygulamalı eğitim dosyasını ve formları oluşturmak ve ilgili birim yönetim kurulunun onayına sunmak. </w:t>
      </w:r>
    </w:p>
    <w:p w14:paraId="13882C7F"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7DA7350F" w14:textId="0F824470"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 xml:space="preserve">d) </w:t>
      </w:r>
      <w:r w:rsidR="00890956" w:rsidRPr="00744E7B">
        <w:rPr>
          <w:rFonts w:eastAsiaTheme="minorHAnsi"/>
          <w:sz w:val="22"/>
          <w:szCs w:val="22"/>
          <w:lang w:eastAsia="en-US"/>
        </w:rPr>
        <w:t>S</w:t>
      </w:r>
      <w:r w:rsidRPr="00744E7B">
        <w:rPr>
          <w:rFonts w:eastAsiaTheme="minorHAnsi"/>
          <w:sz w:val="22"/>
          <w:szCs w:val="22"/>
          <w:lang w:eastAsia="en-US"/>
        </w:rPr>
        <w:t xml:space="preserve">taj gruplarını belirlemek. </w:t>
      </w:r>
    </w:p>
    <w:p w14:paraId="5D2D1B35"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12AB87C6" w14:textId="6A1FB344"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 xml:space="preserve">e) Uygulamalı eğitimlerin koordinasyonun sağlanması amacıyla her yıl birime ait uygulamalı eğitimler raporu hazırlamak ve öneriler ile birlikte en geç </w:t>
      </w:r>
      <w:proofErr w:type="gramStart"/>
      <w:r w:rsidRPr="00744E7B">
        <w:rPr>
          <w:rFonts w:eastAsiaTheme="minorHAnsi"/>
          <w:sz w:val="22"/>
          <w:szCs w:val="22"/>
          <w:lang w:eastAsia="en-US"/>
        </w:rPr>
        <w:t>Şubat</w:t>
      </w:r>
      <w:proofErr w:type="gramEnd"/>
      <w:r w:rsidRPr="00744E7B">
        <w:rPr>
          <w:rFonts w:eastAsiaTheme="minorHAnsi"/>
          <w:sz w:val="22"/>
          <w:szCs w:val="22"/>
          <w:lang w:eastAsia="en-US"/>
        </w:rPr>
        <w:t xml:space="preserve"> ayı sonuna kadar Üniversite Uygulamalı Eğitimler Komisyonuna sunmak.</w:t>
      </w:r>
    </w:p>
    <w:p w14:paraId="235B4DE8" w14:textId="77777777" w:rsidR="005F3BE9" w:rsidRPr="00744E7B" w:rsidRDefault="005F3BE9" w:rsidP="008D698F">
      <w:pPr>
        <w:pStyle w:val="NormalWeb"/>
        <w:shd w:val="clear" w:color="auto" w:fill="FFFFFF"/>
        <w:spacing w:before="0" w:beforeAutospacing="0" w:after="0" w:afterAutospacing="0"/>
        <w:ind w:left="426" w:hanging="284"/>
        <w:jc w:val="both"/>
        <w:rPr>
          <w:rFonts w:eastAsiaTheme="minorHAnsi"/>
          <w:sz w:val="22"/>
          <w:szCs w:val="22"/>
          <w:lang w:eastAsia="en-US"/>
        </w:rPr>
      </w:pPr>
    </w:p>
    <w:p w14:paraId="59846C34" w14:textId="0A286F8A" w:rsidR="00EA11E2" w:rsidRPr="00744E7B" w:rsidRDefault="00EA11E2" w:rsidP="008D698F">
      <w:pPr>
        <w:pStyle w:val="NormalWeb"/>
        <w:shd w:val="clear" w:color="auto" w:fill="FFFFFF"/>
        <w:spacing w:before="0" w:beforeAutospacing="0" w:after="0" w:afterAutospacing="0"/>
        <w:ind w:left="426" w:hanging="284"/>
        <w:jc w:val="both"/>
        <w:rPr>
          <w:rFonts w:eastAsiaTheme="minorHAnsi"/>
          <w:sz w:val="22"/>
          <w:szCs w:val="22"/>
          <w:lang w:eastAsia="en-US"/>
        </w:rPr>
      </w:pPr>
      <w:r w:rsidRPr="00744E7B">
        <w:rPr>
          <w:rFonts w:eastAsiaTheme="minorHAnsi"/>
          <w:sz w:val="22"/>
          <w:szCs w:val="22"/>
          <w:lang w:eastAsia="en-US"/>
        </w:rPr>
        <w:t xml:space="preserve">f) Bu </w:t>
      </w:r>
      <w:r w:rsidR="00C60C93" w:rsidRPr="00744E7B">
        <w:rPr>
          <w:rFonts w:eastAsiaTheme="minorHAnsi"/>
          <w:sz w:val="22"/>
          <w:szCs w:val="22"/>
          <w:lang w:eastAsia="en-US"/>
        </w:rPr>
        <w:t>uygulama esasları</w:t>
      </w:r>
      <w:r w:rsidRPr="00744E7B">
        <w:rPr>
          <w:rFonts w:eastAsiaTheme="minorHAnsi"/>
          <w:sz w:val="22"/>
          <w:szCs w:val="22"/>
          <w:lang w:eastAsia="en-US"/>
        </w:rPr>
        <w:t xml:space="preserve"> ve ilgili birim yönetim kurulu kararı ile verilen diğer iş ve işlemleri yapmak.</w:t>
      </w:r>
    </w:p>
    <w:p w14:paraId="6AE788E2" w14:textId="77777777" w:rsidR="005F3BE9"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p>
    <w:p w14:paraId="4837E659" w14:textId="637DC47B" w:rsidR="00EA11E2"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 xml:space="preserve">(4) </w:t>
      </w:r>
      <w:r w:rsidR="00EA11E2" w:rsidRPr="00744E7B">
        <w:rPr>
          <w:rFonts w:eastAsiaTheme="minorHAnsi"/>
          <w:sz w:val="22"/>
          <w:szCs w:val="22"/>
          <w:lang w:eastAsia="en-US"/>
        </w:rPr>
        <w:t xml:space="preserve">Komisyon, sorumlu öğretim elemanının da yer aldığı alt komisyonlar oluşturabilir. Alt komisyonların görevleri Fakülte Uygulama Eğitimler Komisyonu tarafından belirlenir. </w:t>
      </w:r>
    </w:p>
    <w:p w14:paraId="238CCDE8" w14:textId="1C6BA244" w:rsidR="00EA11E2" w:rsidRPr="00744E7B" w:rsidRDefault="00EA11E2" w:rsidP="005F3BE9">
      <w:pPr>
        <w:spacing w:after="0" w:line="240" w:lineRule="auto"/>
        <w:jc w:val="both"/>
        <w:rPr>
          <w:rFonts w:ascii="Times New Roman" w:hAnsi="Times New Roman" w:cs="Times New Roman"/>
        </w:rPr>
      </w:pPr>
    </w:p>
    <w:p w14:paraId="683CD0AF" w14:textId="77777777" w:rsidR="00773F8B" w:rsidRPr="00744E7B" w:rsidRDefault="00773F8B" w:rsidP="005F3BE9">
      <w:pPr>
        <w:spacing w:after="0" w:line="240" w:lineRule="auto"/>
        <w:jc w:val="both"/>
        <w:rPr>
          <w:rFonts w:ascii="Times New Roman" w:hAnsi="Times New Roman" w:cs="Times New Roman"/>
        </w:rPr>
      </w:pPr>
    </w:p>
    <w:p w14:paraId="6BC4147F" w14:textId="31B3161E" w:rsidR="00EA11E2" w:rsidRPr="00744E7B" w:rsidRDefault="00EA11E2" w:rsidP="005F3BE9">
      <w:pPr>
        <w:spacing w:after="0" w:line="240" w:lineRule="auto"/>
        <w:jc w:val="both"/>
        <w:rPr>
          <w:rFonts w:ascii="Times New Roman" w:hAnsi="Times New Roman" w:cs="Times New Roman"/>
          <w:b/>
          <w:bCs/>
          <w:strike/>
        </w:rPr>
      </w:pPr>
      <w:r w:rsidRPr="00744E7B">
        <w:rPr>
          <w:rFonts w:ascii="Times New Roman" w:hAnsi="Times New Roman" w:cs="Times New Roman"/>
          <w:b/>
          <w:bCs/>
        </w:rPr>
        <w:t xml:space="preserve">Bölüm </w:t>
      </w:r>
      <w:r w:rsidR="001C7147" w:rsidRPr="00744E7B">
        <w:rPr>
          <w:rFonts w:ascii="Times New Roman" w:hAnsi="Times New Roman" w:cs="Times New Roman"/>
          <w:b/>
          <w:bCs/>
        </w:rPr>
        <w:t>s</w:t>
      </w:r>
      <w:r w:rsidRPr="00744E7B">
        <w:rPr>
          <w:rFonts w:ascii="Times New Roman" w:hAnsi="Times New Roman" w:cs="Times New Roman"/>
          <w:b/>
          <w:bCs/>
        </w:rPr>
        <w:t xml:space="preserve">taj </w:t>
      </w:r>
      <w:r w:rsidR="001C7147" w:rsidRPr="00744E7B">
        <w:rPr>
          <w:rFonts w:ascii="Times New Roman" w:hAnsi="Times New Roman" w:cs="Times New Roman"/>
          <w:b/>
          <w:bCs/>
        </w:rPr>
        <w:t>k</w:t>
      </w:r>
      <w:r w:rsidRPr="00744E7B">
        <w:rPr>
          <w:rFonts w:ascii="Times New Roman" w:hAnsi="Times New Roman" w:cs="Times New Roman"/>
          <w:b/>
          <w:bCs/>
        </w:rPr>
        <w:t>omisyonları</w:t>
      </w:r>
    </w:p>
    <w:p w14:paraId="2A1B14C8" w14:textId="77777777" w:rsidR="005F3BE9" w:rsidRPr="00744E7B" w:rsidRDefault="005F3BE9" w:rsidP="005F3BE9">
      <w:pPr>
        <w:spacing w:after="0" w:line="240" w:lineRule="auto"/>
        <w:jc w:val="both"/>
        <w:rPr>
          <w:rStyle w:val="Gl"/>
          <w:rFonts w:ascii="Times New Roman" w:hAnsi="Times New Roman" w:cs="Times New Roman"/>
        </w:rPr>
      </w:pPr>
    </w:p>
    <w:p w14:paraId="5C533675" w14:textId="2F6A6A0A" w:rsidR="00EA11E2" w:rsidRPr="00744E7B" w:rsidRDefault="00890956" w:rsidP="005F3BE9">
      <w:pPr>
        <w:spacing w:after="0" w:line="240" w:lineRule="auto"/>
        <w:jc w:val="both"/>
        <w:rPr>
          <w:rFonts w:ascii="Times New Roman" w:hAnsi="Times New Roman" w:cs="Times New Roman"/>
        </w:rPr>
      </w:pPr>
      <w:r w:rsidRPr="00744E7B">
        <w:rPr>
          <w:rStyle w:val="Gl"/>
          <w:rFonts w:ascii="Times New Roman" w:hAnsi="Times New Roman" w:cs="Times New Roman"/>
        </w:rPr>
        <w:t xml:space="preserve">MADDE 5 – </w:t>
      </w:r>
      <w:r w:rsidRPr="00744E7B">
        <w:rPr>
          <w:rFonts w:ascii="Times New Roman" w:hAnsi="Times New Roman" w:cs="Times New Roman"/>
        </w:rPr>
        <w:t>(1)</w:t>
      </w:r>
      <w:r w:rsidRPr="00744E7B">
        <w:rPr>
          <w:rStyle w:val="Gl"/>
          <w:rFonts w:ascii="Times New Roman" w:hAnsi="Times New Roman" w:cs="Times New Roman"/>
        </w:rPr>
        <w:t xml:space="preserve"> </w:t>
      </w:r>
      <w:r w:rsidR="00EA11E2" w:rsidRPr="00744E7B">
        <w:rPr>
          <w:rFonts w:ascii="Times New Roman" w:hAnsi="Times New Roman" w:cs="Times New Roman"/>
        </w:rPr>
        <w:t xml:space="preserve">Bölümler düzeyinde öğrencilerin staj çalışmaları, bu </w:t>
      </w:r>
      <w:r w:rsidR="00C60C93" w:rsidRPr="00744E7B">
        <w:rPr>
          <w:rFonts w:ascii="Times New Roman" w:hAnsi="Times New Roman" w:cs="Times New Roman"/>
        </w:rPr>
        <w:t>uygulama esasları</w:t>
      </w:r>
      <w:r w:rsidR="00EA11E2" w:rsidRPr="00744E7B">
        <w:rPr>
          <w:rFonts w:ascii="Times New Roman" w:hAnsi="Times New Roman" w:cs="Times New Roman"/>
        </w:rPr>
        <w:t xml:space="preserve">, ilgili Bölüm Staj Uygulama Esasları ve Fakülte Yönetim Kurulu kararı uyarınca Bölüm Staj Komisyonları tarafından düzenlenir, yürütülür ve denetlenir. </w:t>
      </w:r>
    </w:p>
    <w:p w14:paraId="4A268E3F" w14:textId="77777777" w:rsidR="005F3BE9" w:rsidRPr="00744E7B" w:rsidRDefault="005F3BE9" w:rsidP="005F3BE9">
      <w:pPr>
        <w:spacing w:after="0" w:line="240" w:lineRule="auto"/>
        <w:jc w:val="both"/>
        <w:rPr>
          <w:rFonts w:ascii="Times New Roman" w:hAnsi="Times New Roman" w:cs="Times New Roman"/>
        </w:rPr>
      </w:pPr>
    </w:p>
    <w:p w14:paraId="3A94B4F4" w14:textId="77777777" w:rsidR="007571B7" w:rsidRPr="00744E7B" w:rsidRDefault="00890956" w:rsidP="005F3BE9">
      <w:pPr>
        <w:spacing w:after="0" w:line="240" w:lineRule="auto"/>
        <w:jc w:val="both"/>
        <w:rPr>
          <w:rFonts w:ascii="Times New Roman" w:hAnsi="Times New Roman" w:cs="Times New Roman"/>
        </w:rPr>
      </w:pPr>
      <w:r w:rsidRPr="00744E7B">
        <w:rPr>
          <w:rFonts w:ascii="Times New Roman" w:hAnsi="Times New Roman" w:cs="Times New Roman"/>
        </w:rPr>
        <w:t>(2)</w:t>
      </w:r>
      <w:r w:rsidRPr="00744E7B">
        <w:rPr>
          <w:rStyle w:val="Gl"/>
          <w:rFonts w:ascii="Times New Roman" w:hAnsi="Times New Roman" w:cs="Times New Roman"/>
        </w:rPr>
        <w:t xml:space="preserve"> </w:t>
      </w:r>
      <w:r w:rsidR="00EA11E2" w:rsidRPr="00744E7B">
        <w:rPr>
          <w:rFonts w:ascii="Times New Roman" w:hAnsi="Times New Roman" w:cs="Times New Roman"/>
        </w:rPr>
        <w:t xml:space="preserve">Her bölümde Bölüm Staj Komisyonu, toplam 3 (üç) üyeden az olmamak üzere Bölüm Başkanı tarafından oluşturulur. Bölüm Staj Komisyonu başkanlığı </w:t>
      </w:r>
      <w:r w:rsidR="0066353A" w:rsidRPr="00744E7B">
        <w:rPr>
          <w:rFonts w:ascii="Times New Roman" w:hAnsi="Times New Roman" w:cs="Times New Roman"/>
        </w:rPr>
        <w:t>4</w:t>
      </w:r>
      <w:r w:rsidR="00EA11E2" w:rsidRPr="00744E7B">
        <w:rPr>
          <w:rFonts w:ascii="Times New Roman" w:hAnsi="Times New Roman" w:cs="Times New Roman"/>
        </w:rPr>
        <w:t>. madde uyarınca Bölüm Başkanı tarafından Fakülte Uygulamalı Eğitimler Komisyonu'na seçilen veya Bölüm Başkanlığı'nca görevlendirilen üye</w:t>
      </w:r>
      <w:r w:rsidR="00897CAA" w:rsidRPr="00744E7B">
        <w:rPr>
          <w:rFonts w:ascii="Times New Roman" w:hAnsi="Times New Roman" w:cs="Times New Roman"/>
        </w:rPr>
        <w:t>ler</w:t>
      </w:r>
      <w:r w:rsidR="00EA11E2" w:rsidRPr="00744E7B">
        <w:rPr>
          <w:rFonts w:ascii="Times New Roman" w:hAnsi="Times New Roman" w:cs="Times New Roman"/>
        </w:rPr>
        <w:t xml:space="preserve"> tarafından yürütülür. Bölüm Staj Komisyonu başkan ve üyelerinin görev süresi üç yıldır. </w:t>
      </w:r>
    </w:p>
    <w:p w14:paraId="62B6B5E9" w14:textId="77777777" w:rsidR="007571B7" w:rsidRPr="00744E7B" w:rsidRDefault="007571B7" w:rsidP="005F3BE9">
      <w:pPr>
        <w:spacing w:after="0" w:line="240" w:lineRule="auto"/>
        <w:jc w:val="both"/>
        <w:rPr>
          <w:rFonts w:ascii="Times New Roman" w:hAnsi="Times New Roman" w:cs="Times New Roman"/>
        </w:rPr>
      </w:pPr>
    </w:p>
    <w:p w14:paraId="1CFB6246" w14:textId="51E657CC" w:rsidR="007571B7" w:rsidRPr="00744E7B" w:rsidRDefault="007571B7"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(3) Bölüm </w:t>
      </w:r>
      <w:r w:rsidR="0014092D" w:rsidRPr="00744E7B">
        <w:rPr>
          <w:rFonts w:ascii="Times New Roman" w:hAnsi="Times New Roman" w:cs="Times New Roman"/>
        </w:rPr>
        <w:t>S</w:t>
      </w:r>
      <w:r w:rsidRPr="00744E7B">
        <w:rPr>
          <w:rFonts w:ascii="Times New Roman" w:hAnsi="Times New Roman" w:cs="Times New Roman"/>
        </w:rPr>
        <w:t xml:space="preserve">taj </w:t>
      </w:r>
      <w:r w:rsidR="0014092D" w:rsidRPr="00744E7B">
        <w:rPr>
          <w:rFonts w:ascii="Times New Roman" w:hAnsi="Times New Roman" w:cs="Times New Roman"/>
        </w:rPr>
        <w:t>K</w:t>
      </w:r>
      <w:r w:rsidRPr="00744E7B">
        <w:rPr>
          <w:rFonts w:ascii="Times New Roman" w:hAnsi="Times New Roman" w:cs="Times New Roman"/>
        </w:rPr>
        <w:t>omisyonu başkanı aynı zamanda sorumlu öğretim elemanıdır.</w:t>
      </w:r>
    </w:p>
    <w:p w14:paraId="5E052EF5" w14:textId="77777777" w:rsidR="007571B7" w:rsidRPr="00744E7B" w:rsidRDefault="007571B7" w:rsidP="005F3BE9">
      <w:pPr>
        <w:spacing w:after="0" w:line="240" w:lineRule="auto"/>
        <w:jc w:val="both"/>
        <w:rPr>
          <w:rFonts w:ascii="Times New Roman" w:hAnsi="Times New Roman" w:cs="Times New Roman"/>
        </w:rPr>
      </w:pPr>
    </w:p>
    <w:p w14:paraId="7F5D1D1D" w14:textId="2E9AC713" w:rsidR="00EA11E2" w:rsidRPr="00744E7B" w:rsidRDefault="007571B7"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(4) </w:t>
      </w:r>
      <w:r w:rsidR="00EA11E2" w:rsidRPr="00744E7B">
        <w:rPr>
          <w:rFonts w:ascii="Times New Roman" w:hAnsi="Times New Roman" w:cs="Times New Roman"/>
        </w:rPr>
        <w:t xml:space="preserve">Bölüm Staj Komisyonlarının kararları yazılır ve üyeler tarafından imzalandıktan sonra dosyalanır ve saklanır. </w:t>
      </w:r>
    </w:p>
    <w:p w14:paraId="70B9689D" w14:textId="13EF548F" w:rsidR="0066353A" w:rsidRPr="00744E7B" w:rsidRDefault="0066353A" w:rsidP="005F3BE9">
      <w:pPr>
        <w:spacing w:after="0" w:line="240" w:lineRule="auto"/>
        <w:jc w:val="both"/>
        <w:rPr>
          <w:rFonts w:ascii="Times New Roman" w:hAnsi="Times New Roman" w:cs="Times New Roman"/>
          <w:b/>
          <w:bCs/>
        </w:rPr>
      </w:pPr>
    </w:p>
    <w:p w14:paraId="5F8BBFCC" w14:textId="77777777" w:rsidR="0066353A" w:rsidRPr="00744E7B" w:rsidRDefault="0066353A" w:rsidP="005F3BE9">
      <w:pPr>
        <w:spacing w:after="0" w:line="240" w:lineRule="auto"/>
        <w:jc w:val="both"/>
        <w:rPr>
          <w:rFonts w:ascii="Times New Roman" w:hAnsi="Times New Roman" w:cs="Times New Roman"/>
          <w:b/>
          <w:bCs/>
        </w:rPr>
      </w:pPr>
    </w:p>
    <w:p w14:paraId="6261A021" w14:textId="77777777" w:rsidR="00EA11E2" w:rsidRPr="00744E7B" w:rsidRDefault="00EA11E2" w:rsidP="005F3BE9">
      <w:pPr>
        <w:pStyle w:val="NormalWeb"/>
        <w:shd w:val="clear" w:color="auto" w:fill="FFFFFF"/>
        <w:spacing w:before="0" w:beforeAutospacing="0" w:after="0" w:afterAutospacing="0"/>
        <w:jc w:val="both"/>
        <w:rPr>
          <w:sz w:val="22"/>
          <w:szCs w:val="22"/>
        </w:rPr>
      </w:pPr>
      <w:r w:rsidRPr="00744E7B">
        <w:rPr>
          <w:rStyle w:val="Gl"/>
          <w:sz w:val="22"/>
          <w:szCs w:val="22"/>
          <w:shd w:val="clear" w:color="auto" w:fill="FFFFFF"/>
        </w:rPr>
        <w:t>Sorumlu öğretim elemanının görev ve yetkisi</w:t>
      </w:r>
    </w:p>
    <w:p w14:paraId="628CCEEA" w14:textId="77777777"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56490AEC" w14:textId="442BE213" w:rsidR="00EA11E2" w:rsidRPr="00744E7B" w:rsidRDefault="00890956" w:rsidP="005F3BE9">
      <w:pPr>
        <w:pStyle w:val="NormalWeb"/>
        <w:shd w:val="clear" w:color="auto" w:fill="FFFFFF"/>
        <w:spacing w:before="0" w:beforeAutospacing="0" w:after="0" w:afterAutospacing="0"/>
        <w:jc w:val="both"/>
        <w:rPr>
          <w:sz w:val="22"/>
          <w:szCs w:val="22"/>
        </w:rPr>
      </w:pPr>
      <w:r w:rsidRPr="00744E7B">
        <w:rPr>
          <w:rStyle w:val="Gl"/>
          <w:sz w:val="22"/>
          <w:szCs w:val="22"/>
        </w:rPr>
        <w:t xml:space="preserve">MADDE 6 – </w:t>
      </w:r>
      <w:r w:rsidRPr="00744E7B">
        <w:rPr>
          <w:sz w:val="22"/>
          <w:szCs w:val="22"/>
        </w:rPr>
        <w:t>(1)</w:t>
      </w:r>
      <w:r w:rsidRPr="00744E7B">
        <w:rPr>
          <w:rStyle w:val="Gl"/>
          <w:sz w:val="22"/>
          <w:szCs w:val="22"/>
        </w:rPr>
        <w:t xml:space="preserve"> </w:t>
      </w:r>
      <w:r w:rsidR="00EA11E2" w:rsidRPr="00744E7B">
        <w:rPr>
          <w:sz w:val="22"/>
          <w:szCs w:val="22"/>
        </w:rPr>
        <w:t>Bölümlerde uygulamalı eğitim faaliyetlerini izlemesi, işletme ile kurum arasında koordinasyonu sağlaması, öğrencilerin devamsızlık ve disiplin işlemlerinin takibi, öğrencilere uygulamalı eğitim süreçlerinde rehber olması ve ölçme ve değerlendirme işlemlerinde yer alması amacıyla işletmede staj yapacak her bir uygulamalı eğitim grubu için eğitimler süresince bir sorumlu öğretim elemanı görevlendirilir.</w:t>
      </w:r>
    </w:p>
    <w:p w14:paraId="1F4592E3" w14:textId="77777777" w:rsidR="005F3BE9" w:rsidRPr="00744E7B" w:rsidRDefault="005F3BE9" w:rsidP="005F3BE9">
      <w:pPr>
        <w:spacing w:after="0" w:line="240" w:lineRule="auto"/>
        <w:jc w:val="both"/>
        <w:rPr>
          <w:rFonts w:ascii="Times New Roman" w:hAnsi="Times New Roman" w:cs="Times New Roman"/>
          <w:shd w:val="clear" w:color="auto" w:fill="FFFFFF"/>
        </w:rPr>
      </w:pPr>
    </w:p>
    <w:p w14:paraId="601B5399" w14:textId="66986E65" w:rsidR="00890956" w:rsidRPr="00744E7B" w:rsidRDefault="00890956" w:rsidP="005F3BE9">
      <w:pPr>
        <w:spacing w:after="0" w:line="240" w:lineRule="auto"/>
        <w:jc w:val="both"/>
        <w:rPr>
          <w:rFonts w:ascii="Times New Roman" w:hAnsi="Times New Roman" w:cs="Times New Roman"/>
          <w:strike/>
          <w:shd w:val="clear" w:color="auto" w:fill="FFFFFF"/>
        </w:rPr>
      </w:pPr>
      <w:r w:rsidRPr="00744E7B">
        <w:rPr>
          <w:rFonts w:ascii="Times New Roman" w:hAnsi="Times New Roman" w:cs="Times New Roman"/>
          <w:shd w:val="clear" w:color="auto" w:fill="FFFFFF"/>
        </w:rPr>
        <w:t xml:space="preserve">(2) </w:t>
      </w:r>
      <w:r w:rsidRPr="00744E7B">
        <w:rPr>
          <w:rFonts w:ascii="Times New Roman" w:hAnsi="Times New Roman" w:cs="Times New Roman"/>
        </w:rPr>
        <w:t>Fakülte Uygulamalı Eğitimler Komisyonu</w:t>
      </w:r>
      <w:r w:rsidRPr="00744E7B">
        <w:rPr>
          <w:rFonts w:ascii="Times New Roman" w:hAnsi="Times New Roman" w:cs="Times New Roman"/>
          <w:shd w:val="clear" w:color="auto" w:fill="FFFFFF"/>
        </w:rPr>
        <w:t xml:space="preserve"> üyesi ilgili bölümün sorumlu öğretim elemanı olarak atanır.  </w:t>
      </w:r>
    </w:p>
    <w:p w14:paraId="42A04D84" w14:textId="77777777" w:rsidR="005F3BE9" w:rsidRPr="00744E7B" w:rsidRDefault="005F3BE9" w:rsidP="005F3BE9">
      <w:pPr>
        <w:spacing w:after="0" w:line="240" w:lineRule="auto"/>
        <w:jc w:val="both"/>
        <w:rPr>
          <w:rFonts w:ascii="Times New Roman" w:hAnsi="Times New Roman" w:cs="Times New Roman"/>
          <w:shd w:val="clear" w:color="auto" w:fill="FFFFFF"/>
        </w:rPr>
      </w:pPr>
    </w:p>
    <w:p w14:paraId="4B34E004" w14:textId="4B20C131" w:rsidR="00EA11E2" w:rsidRPr="00744E7B" w:rsidRDefault="00890956" w:rsidP="005F3BE9">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lastRenderedPageBreak/>
        <w:t xml:space="preserve">(3) </w:t>
      </w:r>
      <w:r w:rsidR="00EA11E2" w:rsidRPr="00744E7B">
        <w:rPr>
          <w:rFonts w:ascii="Times New Roman" w:hAnsi="Times New Roman" w:cs="Times New Roman"/>
          <w:shd w:val="clear" w:color="auto" w:fill="FFFFFF"/>
        </w:rPr>
        <w:t>Staj kapsamında atanan sorumlu öğretim elemanına sorumlu olduğu uygulamalı eğitim grubu sayısına bakılmaksızın haftalık iki saat uygulamalı ders yükü yüklenir. </w:t>
      </w:r>
    </w:p>
    <w:p w14:paraId="6BFC44E8" w14:textId="001EBC72" w:rsidR="00EA11E2" w:rsidRPr="00744E7B" w:rsidRDefault="00EA11E2" w:rsidP="005F3BE9">
      <w:pPr>
        <w:pStyle w:val="NormalWeb"/>
        <w:shd w:val="clear" w:color="auto" w:fill="FFFFFF"/>
        <w:spacing w:before="0" w:beforeAutospacing="0" w:after="0" w:afterAutospacing="0"/>
        <w:jc w:val="both"/>
        <w:rPr>
          <w:rStyle w:val="Gl"/>
          <w:sz w:val="22"/>
          <w:szCs w:val="22"/>
        </w:rPr>
      </w:pPr>
    </w:p>
    <w:p w14:paraId="47EC6E71" w14:textId="77777777" w:rsidR="00EA11E2" w:rsidRPr="00744E7B" w:rsidRDefault="00EA11E2" w:rsidP="005F3BE9">
      <w:pPr>
        <w:pStyle w:val="NormalWeb"/>
        <w:shd w:val="clear" w:color="auto" w:fill="FFFFFF"/>
        <w:spacing w:before="0" w:beforeAutospacing="0" w:after="0" w:afterAutospacing="0"/>
        <w:jc w:val="both"/>
        <w:rPr>
          <w:rStyle w:val="Gl"/>
          <w:sz w:val="22"/>
          <w:szCs w:val="22"/>
        </w:rPr>
      </w:pPr>
      <w:r w:rsidRPr="00744E7B">
        <w:rPr>
          <w:rStyle w:val="Gl"/>
          <w:sz w:val="22"/>
          <w:szCs w:val="22"/>
        </w:rPr>
        <w:t xml:space="preserve">İşletmenin görev ve yetkisi </w:t>
      </w:r>
    </w:p>
    <w:p w14:paraId="69FD2B47" w14:textId="77777777"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5455D01F" w14:textId="1ACA9D31" w:rsidR="00EA11E2" w:rsidRPr="00744E7B" w:rsidRDefault="00890956" w:rsidP="005F3BE9">
      <w:pPr>
        <w:pStyle w:val="NormalWeb"/>
        <w:shd w:val="clear" w:color="auto" w:fill="FFFFFF"/>
        <w:spacing w:before="0" w:beforeAutospacing="0" w:after="0" w:afterAutospacing="0"/>
        <w:jc w:val="both"/>
        <w:rPr>
          <w:sz w:val="22"/>
          <w:szCs w:val="22"/>
        </w:rPr>
      </w:pPr>
      <w:r w:rsidRPr="00744E7B">
        <w:rPr>
          <w:rStyle w:val="Gl"/>
          <w:sz w:val="22"/>
          <w:szCs w:val="22"/>
        </w:rPr>
        <w:t xml:space="preserve">MADDE 7 – </w:t>
      </w:r>
      <w:r w:rsidRPr="00744E7B">
        <w:rPr>
          <w:sz w:val="22"/>
          <w:szCs w:val="22"/>
        </w:rPr>
        <w:t>(1)</w:t>
      </w:r>
      <w:r w:rsidRPr="00744E7B">
        <w:rPr>
          <w:rStyle w:val="Gl"/>
          <w:sz w:val="22"/>
          <w:szCs w:val="22"/>
        </w:rPr>
        <w:t xml:space="preserve"> </w:t>
      </w:r>
      <w:r w:rsidR="00EA11E2" w:rsidRPr="00744E7B">
        <w:rPr>
          <w:sz w:val="22"/>
          <w:szCs w:val="22"/>
        </w:rPr>
        <w:t>Bünyesinde, işletmede staj yaptırılan işletmenin görev ve yetkileri şunlardır:</w:t>
      </w:r>
    </w:p>
    <w:p w14:paraId="7B1E24C0" w14:textId="307231C3" w:rsidR="00EA11E2" w:rsidRPr="00744E7B" w:rsidRDefault="00EA11E2" w:rsidP="008D698F">
      <w:pPr>
        <w:pStyle w:val="NormalWeb"/>
        <w:numPr>
          <w:ilvl w:val="0"/>
          <w:numId w:val="3"/>
        </w:numPr>
        <w:shd w:val="clear" w:color="auto" w:fill="FFFFFF"/>
        <w:spacing w:before="0" w:beforeAutospacing="0" w:after="0" w:afterAutospacing="0"/>
        <w:ind w:left="426" w:hanging="284"/>
        <w:jc w:val="both"/>
        <w:rPr>
          <w:sz w:val="22"/>
          <w:szCs w:val="22"/>
        </w:rPr>
      </w:pPr>
      <w:r w:rsidRPr="00744E7B">
        <w:rPr>
          <w:sz w:val="22"/>
          <w:szCs w:val="22"/>
        </w:rPr>
        <w:t>Bünyesinde uygulamalı eğitim yapacak öğrenci sayısını dikkate alarak alanında mesleki yetkinliğe sahip yeterli sayıda eğitici personeli görevlendirmek.</w:t>
      </w:r>
    </w:p>
    <w:p w14:paraId="498A169E" w14:textId="77777777" w:rsidR="00F1132A" w:rsidRPr="00744E7B" w:rsidRDefault="00F1132A" w:rsidP="008D698F">
      <w:pPr>
        <w:pStyle w:val="NormalWeb"/>
        <w:shd w:val="clear" w:color="auto" w:fill="FFFFFF"/>
        <w:spacing w:before="0" w:beforeAutospacing="0" w:after="0" w:afterAutospacing="0"/>
        <w:ind w:left="426" w:hanging="284"/>
        <w:jc w:val="both"/>
        <w:rPr>
          <w:sz w:val="22"/>
          <w:szCs w:val="22"/>
        </w:rPr>
      </w:pPr>
    </w:p>
    <w:p w14:paraId="4E74E4BE" w14:textId="2CC2D5A0"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b) Uygulamalı eğitim yapacak öğrencinin uygulamalı eğitim kabul formunu onaylamak.</w:t>
      </w:r>
    </w:p>
    <w:p w14:paraId="7E55F816" w14:textId="77777777" w:rsidR="00F1132A" w:rsidRPr="00744E7B" w:rsidRDefault="00F1132A" w:rsidP="008D698F">
      <w:pPr>
        <w:pStyle w:val="NormalWeb"/>
        <w:shd w:val="clear" w:color="auto" w:fill="FFFFFF"/>
        <w:spacing w:before="0" w:beforeAutospacing="0" w:after="0" w:afterAutospacing="0"/>
        <w:ind w:left="426" w:hanging="284"/>
        <w:jc w:val="both"/>
        <w:rPr>
          <w:sz w:val="22"/>
          <w:szCs w:val="22"/>
        </w:rPr>
      </w:pPr>
    </w:p>
    <w:p w14:paraId="757824C3" w14:textId="51928DC7"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c) Bünyesinde uygulamalı eğitim yapan her bir öğrenci için işletme değerlendirme formunu doldurmak.</w:t>
      </w:r>
    </w:p>
    <w:p w14:paraId="5CC92299"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1D274195" w14:textId="26FE4043"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ç) Uygulamalı eğitim faaliyetlerinin 20</w:t>
      </w:r>
      <w:r w:rsidR="00773F8B" w:rsidRPr="00744E7B">
        <w:rPr>
          <w:sz w:val="22"/>
          <w:szCs w:val="22"/>
        </w:rPr>
        <w:t>.0</w:t>
      </w:r>
      <w:r w:rsidRPr="00744E7B">
        <w:rPr>
          <w:sz w:val="22"/>
          <w:szCs w:val="22"/>
        </w:rPr>
        <w:t>6</w:t>
      </w:r>
      <w:r w:rsidR="00773F8B" w:rsidRPr="00744E7B">
        <w:rPr>
          <w:sz w:val="22"/>
          <w:szCs w:val="22"/>
        </w:rPr>
        <w:t>.</w:t>
      </w:r>
      <w:r w:rsidRPr="00744E7B">
        <w:rPr>
          <w:sz w:val="22"/>
          <w:szCs w:val="22"/>
        </w:rPr>
        <w:t>2012 tarihli ve 6331 sayılı İş Sağlığı ve Güvenliği Kanunu hükümlerine uygun ortamlarda yapılmasını sağlamak.</w:t>
      </w:r>
    </w:p>
    <w:p w14:paraId="7C670102"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060BA49C" w14:textId="2B411FA0"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d) İşletmedeki çalışma ortamı ve uygulamaların mahiyeti dikkate alınarak öğrencilere iş sağlığı ve güvenliği eğitimleri vermek.</w:t>
      </w:r>
    </w:p>
    <w:p w14:paraId="5D6BBDEB"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07B69FFC" w14:textId="169E994C"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 xml:space="preserve">e) İşletmede mesleki eğitim ve kayıtlı olduğu programın ders planında yer aldığı için staj yapan öğrencilere 3308 sayılı Kanunun ilgili hükümlerine uygun olarak ücret ödemek. </w:t>
      </w:r>
    </w:p>
    <w:p w14:paraId="054B5A21"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505ACDC5" w14:textId="77777777" w:rsidR="004746D9"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f) İşletmede staj yapan öğrencilerin geçirdikleri iş kazalarını ilgili mevzuata uygun olarak ilgililere ve aynı gün içinde öğrencinin kayıtlı olduğu yükseköğretim kurumuna bildirmek.</w:t>
      </w:r>
    </w:p>
    <w:p w14:paraId="55DA6F7D" w14:textId="77777777" w:rsidR="004746D9" w:rsidRPr="00744E7B" w:rsidRDefault="004746D9" w:rsidP="008D698F">
      <w:pPr>
        <w:pStyle w:val="NormalWeb"/>
        <w:shd w:val="clear" w:color="auto" w:fill="FFFFFF"/>
        <w:spacing w:before="0" w:beforeAutospacing="0" w:after="0" w:afterAutospacing="0"/>
        <w:ind w:left="426" w:hanging="284"/>
        <w:jc w:val="both"/>
        <w:rPr>
          <w:sz w:val="22"/>
          <w:szCs w:val="22"/>
        </w:rPr>
      </w:pPr>
    </w:p>
    <w:p w14:paraId="0D029DE9" w14:textId="77777777" w:rsidR="004746D9" w:rsidRPr="00744E7B" w:rsidRDefault="004746D9"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 xml:space="preserve">g) </w:t>
      </w:r>
      <w:r w:rsidR="00BE014B" w:rsidRPr="00744E7B">
        <w:rPr>
          <w:sz w:val="22"/>
          <w:szCs w:val="22"/>
        </w:rPr>
        <w:t xml:space="preserve">İşyeri mazeretsiz olarak staja devam etmeyen öğrencinin stajını sonlandırarak, durumu </w:t>
      </w:r>
      <w:r w:rsidRPr="00744E7B">
        <w:rPr>
          <w:sz w:val="22"/>
          <w:szCs w:val="22"/>
        </w:rPr>
        <w:t xml:space="preserve">Fen Fakültesi </w:t>
      </w:r>
      <w:proofErr w:type="spellStart"/>
      <w:r w:rsidRPr="00744E7B">
        <w:rPr>
          <w:sz w:val="22"/>
          <w:szCs w:val="22"/>
        </w:rPr>
        <w:t>Dekanlığı’na</w:t>
      </w:r>
      <w:proofErr w:type="spellEnd"/>
      <w:r w:rsidR="00BE014B" w:rsidRPr="00744E7B">
        <w:rPr>
          <w:sz w:val="22"/>
          <w:szCs w:val="22"/>
        </w:rPr>
        <w:t xml:space="preserve"> en geç </w:t>
      </w:r>
      <w:r w:rsidRPr="00744E7B">
        <w:rPr>
          <w:sz w:val="22"/>
          <w:szCs w:val="22"/>
        </w:rPr>
        <w:t xml:space="preserve">bir </w:t>
      </w:r>
      <w:r w:rsidR="00EE4406" w:rsidRPr="00744E7B">
        <w:rPr>
          <w:sz w:val="22"/>
          <w:szCs w:val="22"/>
        </w:rPr>
        <w:t>iş</w:t>
      </w:r>
      <w:r w:rsidR="00BE014B" w:rsidRPr="00744E7B">
        <w:rPr>
          <w:sz w:val="22"/>
          <w:szCs w:val="22"/>
        </w:rPr>
        <w:t xml:space="preserve"> işgünü</w:t>
      </w:r>
      <w:r w:rsidRPr="00744E7B">
        <w:rPr>
          <w:sz w:val="22"/>
          <w:szCs w:val="22"/>
        </w:rPr>
        <w:t xml:space="preserve"> (ayrıldıktan sonraki mesai günü bitimine kadar)</w:t>
      </w:r>
      <w:r w:rsidR="00BE014B" w:rsidRPr="00744E7B">
        <w:rPr>
          <w:sz w:val="22"/>
          <w:szCs w:val="22"/>
        </w:rPr>
        <w:t xml:space="preserve"> içinde yazılı olarak bildirir. Bu durumdaki öğrenci başarısız olduğu stajı yenilemek ve başarısız olduğu döneme ait sigorta giderini ödemek zorundadır</w:t>
      </w:r>
      <w:r w:rsidRPr="00744E7B">
        <w:rPr>
          <w:sz w:val="22"/>
          <w:szCs w:val="22"/>
        </w:rPr>
        <w:t>.</w:t>
      </w:r>
    </w:p>
    <w:p w14:paraId="5B0F05CA" w14:textId="064E39AB" w:rsidR="00BE014B" w:rsidRPr="00744E7B" w:rsidRDefault="00BE014B" w:rsidP="004746D9">
      <w:pPr>
        <w:pStyle w:val="NormalWeb"/>
        <w:shd w:val="clear" w:color="auto" w:fill="FFFFFF"/>
        <w:spacing w:before="0" w:beforeAutospacing="0" w:after="0" w:afterAutospacing="0"/>
        <w:ind w:left="708"/>
        <w:jc w:val="both"/>
        <w:rPr>
          <w:sz w:val="22"/>
          <w:szCs w:val="22"/>
        </w:rPr>
      </w:pPr>
    </w:p>
    <w:p w14:paraId="6C406AC8" w14:textId="77777777" w:rsidR="00EE4406" w:rsidRPr="00744E7B" w:rsidRDefault="00EE4406" w:rsidP="005F3BE9">
      <w:pPr>
        <w:pStyle w:val="NormalWeb"/>
        <w:shd w:val="clear" w:color="auto" w:fill="FFFFFF"/>
        <w:spacing w:before="0" w:beforeAutospacing="0" w:after="0" w:afterAutospacing="0"/>
        <w:jc w:val="both"/>
        <w:rPr>
          <w:rStyle w:val="Gl"/>
          <w:sz w:val="22"/>
          <w:szCs w:val="22"/>
        </w:rPr>
      </w:pPr>
    </w:p>
    <w:p w14:paraId="27F00E3E" w14:textId="77777777" w:rsidR="00EA11E2" w:rsidRPr="00744E7B" w:rsidRDefault="00EA11E2" w:rsidP="005F3BE9">
      <w:pPr>
        <w:pStyle w:val="NormalWeb"/>
        <w:shd w:val="clear" w:color="auto" w:fill="FFFFFF"/>
        <w:spacing w:before="0" w:beforeAutospacing="0" w:after="0" w:afterAutospacing="0"/>
        <w:jc w:val="both"/>
        <w:rPr>
          <w:rStyle w:val="Gl"/>
          <w:sz w:val="22"/>
          <w:szCs w:val="22"/>
        </w:rPr>
      </w:pPr>
      <w:r w:rsidRPr="00744E7B">
        <w:rPr>
          <w:rStyle w:val="Gl"/>
          <w:sz w:val="22"/>
          <w:szCs w:val="22"/>
        </w:rPr>
        <w:t xml:space="preserve">Eğitici personelin görev ve yetkisi </w:t>
      </w:r>
    </w:p>
    <w:p w14:paraId="7EC0E07A" w14:textId="77777777"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3F5F2C93" w14:textId="36CD584A" w:rsidR="00EA11E2" w:rsidRPr="00744E7B" w:rsidRDefault="00890956" w:rsidP="005F3BE9">
      <w:pPr>
        <w:pStyle w:val="NormalWeb"/>
        <w:shd w:val="clear" w:color="auto" w:fill="FFFFFF"/>
        <w:spacing w:before="0" w:beforeAutospacing="0" w:after="0" w:afterAutospacing="0"/>
        <w:jc w:val="both"/>
        <w:rPr>
          <w:sz w:val="22"/>
          <w:szCs w:val="22"/>
        </w:rPr>
      </w:pPr>
      <w:r w:rsidRPr="00744E7B">
        <w:rPr>
          <w:rStyle w:val="Gl"/>
          <w:sz w:val="22"/>
          <w:szCs w:val="22"/>
        </w:rPr>
        <w:t xml:space="preserve">MADDE 8 – </w:t>
      </w:r>
      <w:r w:rsidRPr="00744E7B">
        <w:rPr>
          <w:sz w:val="22"/>
          <w:szCs w:val="22"/>
        </w:rPr>
        <w:t>(1)</w:t>
      </w:r>
      <w:r w:rsidRPr="00744E7B">
        <w:rPr>
          <w:rStyle w:val="Gl"/>
          <w:sz w:val="22"/>
          <w:szCs w:val="22"/>
        </w:rPr>
        <w:t xml:space="preserve"> </w:t>
      </w:r>
      <w:r w:rsidR="00EA11E2" w:rsidRPr="00744E7B">
        <w:rPr>
          <w:sz w:val="22"/>
          <w:szCs w:val="22"/>
        </w:rPr>
        <w:t xml:space="preserve">İşletmede staj yapacak öğrenciler, uygulamalı eğitimler esnasında işletme tarafından Komisyonun görüşü alınarak görevlendirilen ve alanında mesleki yetkinliği haiz bir eğitici personelin gözetiminde bulunurlar. </w:t>
      </w:r>
    </w:p>
    <w:p w14:paraId="23E15B28" w14:textId="77777777" w:rsidR="005F3BE9" w:rsidRPr="00744E7B" w:rsidRDefault="005F3BE9" w:rsidP="005F3BE9">
      <w:pPr>
        <w:pStyle w:val="NormalWeb"/>
        <w:shd w:val="clear" w:color="auto" w:fill="FFFFFF"/>
        <w:spacing w:before="0" w:beforeAutospacing="0" w:after="0" w:afterAutospacing="0"/>
        <w:jc w:val="both"/>
        <w:rPr>
          <w:sz w:val="22"/>
          <w:szCs w:val="22"/>
        </w:rPr>
      </w:pPr>
    </w:p>
    <w:p w14:paraId="413DEB41" w14:textId="4870A11B" w:rsidR="00EA11E2" w:rsidRPr="00744E7B" w:rsidRDefault="00890956" w:rsidP="005F3BE9">
      <w:pPr>
        <w:pStyle w:val="NormalWeb"/>
        <w:shd w:val="clear" w:color="auto" w:fill="FFFFFF"/>
        <w:spacing w:before="0" w:beforeAutospacing="0" w:after="0" w:afterAutospacing="0"/>
        <w:jc w:val="both"/>
        <w:rPr>
          <w:sz w:val="22"/>
          <w:szCs w:val="22"/>
        </w:rPr>
      </w:pPr>
      <w:r w:rsidRPr="00744E7B">
        <w:rPr>
          <w:sz w:val="22"/>
          <w:szCs w:val="22"/>
        </w:rPr>
        <w:t xml:space="preserve">(2) </w:t>
      </w:r>
      <w:r w:rsidR="00EA11E2" w:rsidRPr="00744E7B">
        <w:rPr>
          <w:sz w:val="22"/>
          <w:szCs w:val="22"/>
        </w:rPr>
        <w:t>Eğitici personelin görev ve yetkileri şunlardır:</w:t>
      </w:r>
    </w:p>
    <w:p w14:paraId="3AF28153" w14:textId="77777777" w:rsidR="005F3BE9" w:rsidRPr="00744E7B" w:rsidRDefault="005F3BE9" w:rsidP="005F3BE9">
      <w:pPr>
        <w:pStyle w:val="NormalWeb"/>
        <w:shd w:val="clear" w:color="auto" w:fill="FFFFFF"/>
        <w:spacing w:before="0" w:beforeAutospacing="0" w:after="0" w:afterAutospacing="0"/>
        <w:ind w:left="708"/>
        <w:jc w:val="both"/>
        <w:rPr>
          <w:sz w:val="22"/>
          <w:szCs w:val="22"/>
        </w:rPr>
      </w:pPr>
    </w:p>
    <w:p w14:paraId="7F76ED02" w14:textId="6BA88490"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a) Hazırlanan eğitim planı dâhilinde öğrencilerin uygulamalı eğitimlerini yapmalarını ve sürdürmelerini sağlamak.</w:t>
      </w:r>
    </w:p>
    <w:p w14:paraId="2BF83225"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106F621C" w14:textId="1772D8E9"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b) Uygulamalı eğitim yapan her bir öğrenci için işletme değerlendirme formunun doldurulmasını sağlamak.</w:t>
      </w:r>
    </w:p>
    <w:p w14:paraId="41225AE2"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1C1393BB" w14:textId="04580E1F"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c) Öğrenciler tarafından hazırlanan uygulamalı eğitim dosyalarını inceleyerek görüş vermek ve onaylamak.</w:t>
      </w:r>
    </w:p>
    <w:p w14:paraId="0EBE6B3F" w14:textId="77777777" w:rsidR="005F3BE9" w:rsidRPr="00744E7B" w:rsidRDefault="005F3BE9" w:rsidP="008D698F">
      <w:pPr>
        <w:pStyle w:val="NormalWeb"/>
        <w:shd w:val="clear" w:color="auto" w:fill="FFFFFF"/>
        <w:spacing w:before="0" w:beforeAutospacing="0" w:after="0" w:afterAutospacing="0"/>
        <w:ind w:left="426" w:hanging="284"/>
        <w:jc w:val="both"/>
        <w:rPr>
          <w:sz w:val="22"/>
          <w:szCs w:val="22"/>
        </w:rPr>
      </w:pPr>
    </w:p>
    <w:p w14:paraId="36173251" w14:textId="5E055C9A" w:rsidR="00EA11E2" w:rsidRPr="00744E7B" w:rsidRDefault="00EA11E2" w:rsidP="008D698F">
      <w:pPr>
        <w:pStyle w:val="NormalWeb"/>
        <w:shd w:val="clear" w:color="auto" w:fill="FFFFFF"/>
        <w:spacing w:before="0" w:beforeAutospacing="0" w:after="0" w:afterAutospacing="0"/>
        <w:ind w:left="426" w:hanging="284"/>
        <w:jc w:val="both"/>
        <w:rPr>
          <w:sz w:val="22"/>
          <w:szCs w:val="22"/>
        </w:rPr>
      </w:pPr>
      <w:r w:rsidRPr="00744E7B">
        <w:rPr>
          <w:sz w:val="22"/>
          <w:szCs w:val="22"/>
        </w:rPr>
        <w:t>ç) Devamsızlık, disiplin ve uygulamalı eğitimlerle ilgili diğer hususlarda sorumlu öğretim elemanı ile iş birliği yapmak.</w:t>
      </w:r>
    </w:p>
    <w:p w14:paraId="399FD137" w14:textId="6A7C4495"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3C5FEEC8" w14:textId="77777777" w:rsidR="00773F8B" w:rsidRPr="00744E7B" w:rsidRDefault="00773F8B" w:rsidP="005F3BE9">
      <w:pPr>
        <w:pStyle w:val="NormalWeb"/>
        <w:shd w:val="clear" w:color="auto" w:fill="FFFFFF"/>
        <w:spacing w:before="0" w:beforeAutospacing="0" w:after="0" w:afterAutospacing="0"/>
        <w:jc w:val="both"/>
        <w:rPr>
          <w:rStyle w:val="Gl"/>
          <w:sz w:val="22"/>
          <w:szCs w:val="22"/>
        </w:rPr>
      </w:pPr>
    </w:p>
    <w:p w14:paraId="488DF30D" w14:textId="3A25078F" w:rsidR="00890956" w:rsidRPr="00744E7B" w:rsidRDefault="00890956" w:rsidP="005F3BE9">
      <w:pPr>
        <w:pStyle w:val="NormalWeb"/>
        <w:shd w:val="clear" w:color="auto" w:fill="FFFFFF"/>
        <w:spacing w:before="0" w:beforeAutospacing="0" w:after="0" w:afterAutospacing="0"/>
        <w:jc w:val="both"/>
        <w:rPr>
          <w:sz w:val="22"/>
          <w:szCs w:val="22"/>
        </w:rPr>
      </w:pPr>
      <w:r w:rsidRPr="00744E7B">
        <w:rPr>
          <w:rStyle w:val="Gl"/>
          <w:sz w:val="22"/>
          <w:szCs w:val="22"/>
        </w:rPr>
        <w:t>Öğrencinin sorumlulukları</w:t>
      </w:r>
    </w:p>
    <w:p w14:paraId="3DDF7FC6" w14:textId="77777777" w:rsidR="005F3BE9" w:rsidRPr="00744E7B" w:rsidRDefault="005F3BE9" w:rsidP="005F3BE9">
      <w:pPr>
        <w:pStyle w:val="NormalWeb"/>
        <w:shd w:val="clear" w:color="auto" w:fill="FFFFFF"/>
        <w:spacing w:before="0" w:beforeAutospacing="0" w:after="0" w:afterAutospacing="0"/>
        <w:jc w:val="both"/>
        <w:rPr>
          <w:rStyle w:val="Gl"/>
          <w:sz w:val="22"/>
          <w:szCs w:val="22"/>
        </w:rPr>
      </w:pPr>
    </w:p>
    <w:p w14:paraId="08B21A62" w14:textId="432A03C5" w:rsidR="00890956"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Style w:val="Gl"/>
          <w:sz w:val="22"/>
          <w:szCs w:val="22"/>
        </w:rPr>
        <w:lastRenderedPageBreak/>
        <w:t xml:space="preserve">MADDE 9 – </w:t>
      </w:r>
      <w:r w:rsidRPr="00744E7B">
        <w:rPr>
          <w:sz w:val="22"/>
          <w:szCs w:val="22"/>
        </w:rPr>
        <w:t>(1)</w:t>
      </w:r>
      <w:r w:rsidRPr="00744E7B">
        <w:rPr>
          <w:rStyle w:val="Gl"/>
          <w:sz w:val="22"/>
          <w:szCs w:val="22"/>
        </w:rPr>
        <w:t xml:space="preserve"> </w:t>
      </w:r>
      <w:r w:rsidRPr="00744E7B">
        <w:rPr>
          <w:rFonts w:eastAsiaTheme="minorHAnsi"/>
          <w:sz w:val="22"/>
          <w:szCs w:val="22"/>
          <w:lang w:eastAsia="en-US"/>
        </w:rPr>
        <w:t>Staj yapan öğrenciler, uygulamalı eğitimler esnasındaki izin veya devamsızlık sürelerine ilişkin işlemlerde Dokuz Eylül Üniversitesi Ön Lisans ve Lisans Öğretim ve Sınav Yönetmeliği ile kayıtlı oldukları birimin uygulama esaslarına tabidir.</w:t>
      </w:r>
    </w:p>
    <w:p w14:paraId="1CAD00DE" w14:textId="77777777" w:rsidR="005F3BE9"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p>
    <w:p w14:paraId="33AAE137" w14:textId="4235954A" w:rsidR="00890956"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(2) Öğrenciler staj süresince çalışma planına ve geçerli çalışma şartlarına uymakla, mesleki etkinliklere bizzat katılarak çalışmakla yükümlüdür.</w:t>
      </w:r>
    </w:p>
    <w:p w14:paraId="09F0FABB" w14:textId="77777777" w:rsidR="005F3BE9"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p>
    <w:p w14:paraId="3D8EDCFD" w14:textId="3406F4FA" w:rsidR="00890956"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(3) İşletmede stajlara katılan öğrenciler Fakülte Uygulamalı Eğitim Komisyonunca belirlenen usul ve esaslara uymak, komisyon tarafından belirlenen uygulamalı eğitim dosyasını hazırlayarak belirlenen süre içinde teslim etmekle yükümlüdür.</w:t>
      </w:r>
    </w:p>
    <w:p w14:paraId="4403EBB6" w14:textId="77777777" w:rsidR="005F3BE9"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p>
    <w:p w14:paraId="2CC09FDE" w14:textId="1C93EFA1" w:rsidR="00890956" w:rsidRPr="00744E7B" w:rsidRDefault="00890956"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 xml:space="preserve">(4) Bu </w:t>
      </w:r>
      <w:r w:rsidR="00C60C93" w:rsidRPr="00744E7B">
        <w:rPr>
          <w:rFonts w:eastAsiaTheme="minorHAnsi"/>
          <w:sz w:val="22"/>
          <w:szCs w:val="22"/>
          <w:lang w:eastAsia="en-US"/>
        </w:rPr>
        <w:t>uygulama esasları</w:t>
      </w:r>
      <w:r w:rsidRPr="00744E7B">
        <w:rPr>
          <w:rFonts w:eastAsiaTheme="minorHAnsi"/>
          <w:sz w:val="22"/>
          <w:szCs w:val="22"/>
          <w:lang w:eastAsia="en-US"/>
        </w:rPr>
        <w:t xml:space="preserve"> hükümlerine veya işletmenin resmî çalışma kurallarına aykırı davranan öğrencilerin uygulamalı eğitimleri başarısız olarak değerlendirilir.</w:t>
      </w:r>
    </w:p>
    <w:p w14:paraId="7D0A801E" w14:textId="77777777" w:rsidR="00EE4406" w:rsidRPr="00744E7B" w:rsidRDefault="00EE4406" w:rsidP="005F3BE9">
      <w:pPr>
        <w:pStyle w:val="NormalWeb"/>
        <w:shd w:val="clear" w:color="auto" w:fill="FFFFFF"/>
        <w:spacing w:before="0" w:beforeAutospacing="0" w:after="0" w:afterAutospacing="0"/>
        <w:jc w:val="both"/>
        <w:rPr>
          <w:rFonts w:eastAsiaTheme="minorHAnsi"/>
          <w:sz w:val="22"/>
          <w:szCs w:val="22"/>
          <w:lang w:eastAsia="en-US"/>
        </w:rPr>
      </w:pPr>
    </w:p>
    <w:p w14:paraId="74C1C5D6" w14:textId="1D21E640" w:rsidR="00890956" w:rsidRPr="00744E7B" w:rsidRDefault="00CF18CA"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 xml:space="preserve">(5) Staj </w:t>
      </w:r>
      <w:r w:rsidR="00890956" w:rsidRPr="00744E7B">
        <w:rPr>
          <w:rFonts w:eastAsiaTheme="minorHAnsi"/>
          <w:sz w:val="22"/>
          <w:szCs w:val="22"/>
          <w:lang w:eastAsia="en-US"/>
        </w:rPr>
        <w:t>yapan öğrenciler işletmede bulunduğu sürelerde de 18</w:t>
      </w:r>
      <w:r w:rsidR="00773F8B" w:rsidRPr="00744E7B">
        <w:rPr>
          <w:rFonts w:eastAsiaTheme="minorHAnsi"/>
          <w:sz w:val="22"/>
          <w:szCs w:val="22"/>
          <w:lang w:eastAsia="en-US"/>
        </w:rPr>
        <w:t>.0</w:t>
      </w:r>
      <w:r w:rsidR="00890956" w:rsidRPr="00744E7B">
        <w:rPr>
          <w:rFonts w:eastAsiaTheme="minorHAnsi"/>
          <w:sz w:val="22"/>
          <w:szCs w:val="22"/>
          <w:lang w:eastAsia="en-US"/>
        </w:rPr>
        <w:t>8</w:t>
      </w:r>
      <w:r w:rsidR="00773F8B" w:rsidRPr="00744E7B">
        <w:rPr>
          <w:rFonts w:eastAsiaTheme="minorHAnsi"/>
          <w:sz w:val="22"/>
          <w:szCs w:val="22"/>
          <w:lang w:eastAsia="en-US"/>
        </w:rPr>
        <w:t>.</w:t>
      </w:r>
      <w:r w:rsidR="00890956" w:rsidRPr="00744E7B">
        <w:rPr>
          <w:rFonts w:eastAsiaTheme="minorHAnsi"/>
          <w:sz w:val="22"/>
          <w:szCs w:val="22"/>
          <w:lang w:eastAsia="en-US"/>
        </w:rPr>
        <w:t xml:space="preserve">2012 tarihli ve 28388 sayılı Resmî </w:t>
      </w:r>
      <w:proofErr w:type="spellStart"/>
      <w:r w:rsidR="00890956" w:rsidRPr="00744E7B">
        <w:rPr>
          <w:rFonts w:eastAsiaTheme="minorHAnsi"/>
          <w:sz w:val="22"/>
          <w:szCs w:val="22"/>
          <w:lang w:eastAsia="en-US"/>
        </w:rPr>
        <w:t>Gazete’de</w:t>
      </w:r>
      <w:proofErr w:type="spellEnd"/>
      <w:r w:rsidR="00890956" w:rsidRPr="00744E7B">
        <w:rPr>
          <w:rFonts w:eastAsiaTheme="minorHAnsi"/>
          <w:sz w:val="22"/>
          <w:szCs w:val="22"/>
          <w:lang w:eastAsia="en-US"/>
        </w:rPr>
        <w:t xml:space="preserve"> yayımlanan Yükseköğretim Kurumları Öğrenci Disiplin Yönetmeliği ile öğrencisi olduğu yükseköğretim kurumunun ilgili disiplin mevzuatına ve işletmenin çalışma kurallarına tabidir.</w:t>
      </w:r>
    </w:p>
    <w:p w14:paraId="0B05F04E" w14:textId="77777777" w:rsidR="005F3BE9" w:rsidRPr="00744E7B" w:rsidRDefault="005F3BE9" w:rsidP="005F3BE9">
      <w:pPr>
        <w:pStyle w:val="NormalWeb"/>
        <w:shd w:val="clear" w:color="auto" w:fill="FFFFFF"/>
        <w:spacing w:before="0" w:beforeAutospacing="0" w:after="0" w:afterAutospacing="0"/>
        <w:jc w:val="both"/>
        <w:rPr>
          <w:sz w:val="22"/>
          <w:szCs w:val="22"/>
        </w:rPr>
      </w:pPr>
    </w:p>
    <w:p w14:paraId="1C832183" w14:textId="3F6C37AB" w:rsidR="00BE014B" w:rsidRPr="00744E7B" w:rsidRDefault="00CF18CA" w:rsidP="005F3BE9">
      <w:pPr>
        <w:pStyle w:val="NormalWeb"/>
        <w:shd w:val="clear" w:color="auto" w:fill="FFFFFF"/>
        <w:spacing w:before="0" w:beforeAutospacing="0" w:after="0" w:afterAutospacing="0"/>
        <w:jc w:val="both"/>
        <w:rPr>
          <w:bCs/>
          <w:sz w:val="22"/>
          <w:szCs w:val="22"/>
        </w:rPr>
      </w:pPr>
      <w:r w:rsidRPr="00744E7B">
        <w:rPr>
          <w:sz w:val="22"/>
          <w:szCs w:val="22"/>
        </w:rPr>
        <w:t xml:space="preserve">(6) </w:t>
      </w:r>
      <w:bookmarkStart w:id="1" w:name="_Hlk83300553"/>
      <w:r w:rsidR="00890956" w:rsidRPr="00744E7B">
        <w:rPr>
          <w:sz w:val="22"/>
          <w:szCs w:val="22"/>
        </w:rPr>
        <w:t xml:space="preserve">Öğrencinin staj yeri onaylandıktan sonra Bölüm Staj Komisyonu’nun yazılı onayı olmaksızın, staj yeri değişikliği yapamaz ve stajını bırakamaz. Stajını bırakmak isteyen öğrenci </w:t>
      </w:r>
      <w:r w:rsidRPr="00744E7B">
        <w:rPr>
          <w:sz w:val="22"/>
          <w:szCs w:val="22"/>
        </w:rPr>
        <w:t>Ek-2.</w:t>
      </w:r>
      <w:r w:rsidR="00890956" w:rsidRPr="00744E7B">
        <w:rPr>
          <w:i/>
          <w:iCs/>
          <w:sz w:val="22"/>
          <w:szCs w:val="22"/>
        </w:rPr>
        <w:t>Stajı Bırakma Formu</w:t>
      </w:r>
      <w:r w:rsidR="00976BCE" w:rsidRPr="00744E7B">
        <w:rPr>
          <w:sz w:val="22"/>
          <w:szCs w:val="22"/>
        </w:rPr>
        <w:t xml:space="preserve"> ‘nu </w:t>
      </w:r>
      <w:r w:rsidR="00890956" w:rsidRPr="00744E7B">
        <w:rPr>
          <w:sz w:val="22"/>
          <w:szCs w:val="22"/>
        </w:rPr>
        <w:t xml:space="preserve">doldurarak ve Bölüm Staj Komisyonun onayını alarak, Dekanlık makamına stajını bıraktığı gün bilgi vermekle yükümlüdür. </w:t>
      </w:r>
      <w:r w:rsidR="00BE014B" w:rsidRPr="00744E7B">
        <w:rPr>
          <w:bCs/>
          <w:sz w:val="22"/>
          <w:szCs w:val="22"/>
        </w:rPr>
        <w:t>Aksi halde fazla yatırılan sigorta gideri, öğrenciden tahsil edilir.</w:t>
      </w:r>
    </w:p>
    <w:bookmarkEnd w:id="1"/>
    <w:p w14:paraId="48CF99CE" w14:textId="475842A7" w:rsidR="00890956" w:rsidRPr="00744E7B" w:rsidRDefault="00890956" w:rsidP="005F3BE9">
      <w:pPr>
        <w:spacing w:after="0" w:line="240" w:lineRule="auto"/>
        <w:jc w:val="both"/>
        <w:rPr>
          <w:rFonts w:ascii="Times New Roman" w:hAnsi="Times New Roman" w:cs="Times New Roman"/>
        </w:rPr>
      </w:pPr>
    </w:p>
    <w:p w14:paraId="2001CBE6" w14:textId="77777777" w:rsidR="00773F8B" w:rsidRPr="00744E7B" w:rsidRDefault="00773F8B" w:rsidP="005F3BE9">
      <w:pPr>
        <w:spacing w:after="0" w:line="240" w:lineRule="auto"/>
        <w:jc w:val="both"/>
        <w:rPr>
          <w:rFonts w:ascii="Times New Roman" w:hAnsi="Times New Roman" w:cs="Times New Roman"/>
        </w:rPr>
      </w:pPr>
    </w:p>
    <w:p w14:paraId="699BAD56" w14:textId="5FC70DAE" w:rsidR="008B09F9" w:rsidRPr="00744E7B" w:rsidRDefault="008B09F9"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ÜÇÜNCÜ BÖLÜM</w:t>
      </w:r>
    </w:p>
    <w:p w14:paraId="1455BE78" w14:textId="7BE0B119" w:rsidR="008B09F9" w:rsidRPr="00744E7B" w:rsidRDefault="008B09F9" w:rsidP="005F3BE9">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Staj Uygulama Esasları</w:t>
      </w:r>
    </w:p>
    <w:p w14:paraId="48F57625" w14:textId="556E9EC3" w:rsidR="005F3BE9" w:rsidRPr="00744E7B" w:rsidRDefault="005F3BE9" w:rsidP="005F3BE9">
      <w:pPr>
        <w:spacing w:after="0" w:line="240" w:lineRule="auto"/>
        <w:jc w:val="both"/>
        <w:rPr>
          <w:rFonts w:ascii="Times New Roman" w:hAnsi="Times New Roman" w:cs="Times New Roman"/>
          <w:b/>
          <w:bCs/>
        </w:rPr>
      </w:pPr>
    </w:p>
    <w:p w14:paraId="0FCD90A9" w14:textId="77777777" w:rsidR="00596298" w:rsidRPr="00744E7B" w:rsidRDefault="00596298" w:rsidP="005F3BE9">
      <w:pPr>
        <w:spacing w:after="0" w:line="240" w:lineRule="auto"/>
        <w:jc w:val="both"/>
        <w:rPr>
          <w:rFonts w:ascii="Times New Roman" w:hAnsi="Times New Roman" w:cs="Times New Roman"/>
          <w:b/>
          <w:bCs/>
        </w:rPr>
      </w:pPr>
    </w:p>
    <w:p w14:paraId="3AC9E09A" w14:textId="4F06DD20" w:rsidR="00FA10EB" w:rsidRPr="00744E7B" w:rsidRDefault="00FA10EB"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ç</w:t>
      </w:r>
      <w:r w:rsidRPr="00744E7B">
        <w:rPr>
          <w:rFonts w:ascii="Times New Roman" w:hAnsi="Times New Roman" w:cs="Times New Roman"/>
          <w:b/>
          <w:bCs/>
        </w:rPr>
        <w:t xml:space="preserve">alışmalarının </w:t>
      </w:r>
      <w:r w:rsidR="0025587B" w:rsidRPr="00744E7B">
        <w:rPr>
          <w:rFonts w:ascii="Times New Roman" w:hAnsi="Times New Roman" w:cs="Times New Roman"/>
          <w:b/>
          <w:bCs/>
        </w:rPr>
        <w:t>z</w:t>
      </w:r>
      <w:r w:rsidRPr="00744E7B">
        <w:rPr>
          <w:rFonts w:ascii="Times New Roman" w:hAnsi="Times New Roman" w:cs="Times New Roman"/>
          <w:b/>
          <w:bCs/>
        </w:rPr>
        <w:t xml:space="preserve">orunluluğu </w:t>
      </w:r>
    </w:p>
    <w:p w14:paraId="2B1AA9AB" w14:textId="77777777" w:rsidR="005F3BE9" w:rsidRPr="00744E7B" w:rsidRDefault="005F3BE9" w:rsidP="005F3BE9">
      <w:pPr>
        <w:spacing w:after="0" w:line="240" w:lineRule="auto"/>
        <w:jc w:val="both"/>
        <w:rPr>
          <w:rStyle w:val="Gl"/>
          <w:rFonts w:ascii="Times New Roman" w:hAnsi="Times New Roman" w:cs="Times New Roman"/>
        </w:rPr>
      </w:pPr>
    </w:p>
    <w:p w14:paraId="7527E054" w14:textId="4F15252D" w:rsidR="008B09F9" w:rsidRPr="00744E7B" w:rsidRDefault="008B09F9" w:rsidP="005F3BE9">
      <w:pPr>
        <w:spacing w:after="0" w:line="240" w:lineRule="auto"/>
        <w:jc w:val="both"/>
        <w:rPr>
          <w:rFonts w:ascii="Times New Roman" w:hAnsi="Times New Roman" w:cs="Times New Roman"/>
        </w:rPr>
      </w:pPr>
      <w:r w:rsidRPr="00744E7B">
        <w:rPr>
          <w:rStyle w:val="Gl"/>
          <w:rFonts w:ascii="Times New Roman" w:hAnsi="Times New Roman" w:cs="Times New Roman"/>
        </w:rPr>
        <w:t xml:space="preserve">MADDE 10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Her öğrenci, mezun olabilmek, pratik çalışma deneyimi kazanmak, uygulama yeteneklerini geliştirmek, iş yaşamına uyum sağlamak için bu </w:t>
      </w:r>
      <w:r w:rsidR="00ED7D8B" w:rsidRPr="00744E7B">
        <w:rPr>
          <w:rFonts w:ascii="Times New Roman" w:hAnsi="Times New Roman" w:cs="Times New Roman"/>
        </w:rPr>
        <w:t>uygulama esasları</w:t>
      </w:r>
      <w:r w:rsidR="00FA10EB" w:rsidRPr="00744E7B">
        <w:rPr>
          <w:rFonts w:ascii="Times New Roman" w:hAnsi="Times New Roman" w:cs="Times New Roman"/>
        </w:rPr>
        <w:t xml:space="preserve"> ve ilgili bölüm staj uygulama esasları hükümleri uyarınca yapması gereken stajları başarı ile tamamlamak zorundadır. </w:t>
      </w:r>
    </w:p>
    <w:p w14:paraId="396A927F" w14:textId="77777777" w:rsidR="005F3BE9" w:rsidRPr="00744E7B" w:rsidRDefault="005F3BE9" w:rsidP="005F3BE9">
      <w:pPr>
        <w:spacing w:after="0" w:line="240" w:lineRule="auto"/>
        <w:jc w:val="both"/>
        <w:rPr>
          <w:rFonts w:ascii="Times New Roman" w:hAnsi="Times New Roman" w:cs="Times New Roman"/>
        </w:rPr>
      </w:pPr>
    </w:p>
    <w:p w14:paraId="3945F32E" w14:textId="0BC25604" w:rsidR="00FA10EB" w:rsidRPr="00744E7B" w:rsidRDefault="008B09F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(2) </w:t>
      </w:r>
      <w:r w:rsidR="00FA10EB" w:rsidRPr="00744E7B">
        <w:rPr>
          <w:rFonts w:ascii="Times New Roman" w:hAnsi="Times New Roman" w:cs="Times New Roman"/>
        </w:rPr>
        <w:t xml:space="preserve">Öğretim planında gösterilen bir derse ait uygulamalar ile yarıyıl içinde ve yaz okulu kapsamında yapılan her türlü arazi, şantiye, atölye, </w:t>
      </w:r>
      <w:r w:rsidR="001903F8" w:rsidRPr="00744E7B">
        <w:rPr>
          <w:rFonts w:ascii="Times New Roman" w:hAnsi="Times New Roman" w:cs="Times New Roman"/>
        </w:rPr>
        <w:t>laboratuvar</w:t>
      </w:r>
      <w:r w:rsidR="00FA10EB" w:rsidRPr="00744E7B">
        <w:rPr>
          <w:rFonts w:ascii="Times New Roman" w:hAnsi="Times New Roman" w:cs="Times New Roman"/>
        </w:rPr>
        <w:t xml:space="preserve"> ve benzeri çalışmalar staj sayılmaz. </w:t>
      </w:r>
    </w:p>
    <w:p w14:paraId="7F913F63" w14:textId="188E9462" w:rsidR="001903F8" w:rsidRPr="00744E7B" w:rsidRDefault="001903F8" w:rsidP="005F3BE9">
      <w:pPr>
        <w:spacing w:after="0" w:line="240" w:lineRule="auto"/>
        <w:jc w:val="both"/>
        <w:rPr>
          <w:rFonts w:ascii="Times New Roman" w:hAnsi="Times New Roman" w:cs="Times New Roman"/>
          <w:b/>
          <w:bCs/>
        </w:rPr>
      </w:pPr>
    </w:p>
    <w:p w14:paraId="30DF413B" w14:textId="77777777" w:rsidR="00773F8B" w:rsidRPr="00744E7B" w:rsidRDefault="00773F8B" w:rsidP="005F3BE9">
      <w:pPr>
        <w:spacing w:after="0" w:line="240" w:lineRule="auto"/>
        <w:jc w:val="both"/>
        <w:rPr>
          <w:rFonts w:ascii="Times New Roman" w:hAnsi="Times New Roman" w:cs="Times New Roman"/>
          <w:b/>
          <w:bCs/>
        </w:rPr>
      </w:pPr>
    </w:p>
    <w:p w14:paraId="48A10639" w14:textId="6E041990" w:rsidR="00FA10EB" w:rsidRPr="00744E7B" w:rsidRDefault="00FA10EB"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t</w:t>
      </w:r>
      <w:r w:rsidRPr="00744E7B">
        <w:rPr>
          <w:rFonts w:ascii="Times New Roman" w:hAnsi="Times New Roman" w:cs="Times New Roman"/>
          <w:b/>
          <w:bCs/>
        </w:rPr>
        <w:t xml:space="preserve">ürleri ve </w:t>
      </w:r>
      <w:r w:rsidR="0025587B" w:rsidRPr="00744E7B">
        <w:rPr>
          <w:rFonts w:ascii="Times New Roman" w:hAnsi="Times New Roman" w:cs="Times New Roman"/>
          <w:b/>
          <w:bCs/>
        </w:rPr>
        <w:t>s</w:t>
      </w:r>
      <w:r w:rsidRPr="00744E7B">
        <w:rPr>
          <w:rFonts w:ascii="Times New Roman" w:hAnsi="Times New Roman" w:cs="Times New Roman"/>
          <w:b/>
          <w:bCs/>
        </w:rPr>
        <w:t xml:space="preserve">üresi </w:t>
      </w:r>
    </w:p>
    <w:p w14:paraId="62671EB2" w14:textId="77777777" w:rsidR="005F3BE9" w:rsidRPr="00744E7B" w:rsidRDefault="005F3BE9" w:rsidP="005F3BE9">
      <w:pPr>
        <w:spacing w:after="0" w:line="240" w:lineRule="auto"/>
        <w:jc w:val="both"/>
        <w:rPr>
          <w:rStyle w:val="Gl"/>
          <w:rFonts w:ascii="Times New Roman" w:hAnsi="Times New Roman" w:cs="Times New Roman"/>
        </w:rPr>
      </w:pPr>
    </w:p>
    <w:p w14:paraId="0027DBB5" w14:textId="4882F112" w:rsidR="00FA10EB" w:rsidRPr="00744E7B" w:rsidRDefault="008B09F9" w:rsidP="005F3BE9">
      <w:pPr>
        <w:spacing w:after="0" w:line="240" w:lineRule="auto"/>
        <w:jc w:val="both"/>
        <w:rPr>
          <w:rFonts w:ascii="Times New Roman" w:hAnsi="Times New Roman" w:cs="Times New Roman"/>
        </w:rPr>
      </w:pPr>
      <w:r w:rsidRPr="00744E7B">
        <w:rPr>
          <w:rStyle w:val="Gl"/>
          <w:rFonts w:ascii="Times New Roman" w:hAnsi="Times New Roman" w:cs="Times New Roman"/>
        </w:rPr>
        <w:t xml:space="preserve">MADDE 11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Fen Fakültesi öğrencilerinin yapmaları gereken stajların neler olduğu ve ne zaman yapılabileceği, eğitim-öğretim programlarının özelliklerine bağlı olarak süreleri </w:t>
      </w:r>
      <w:r w:rsidR="00466D28" w:rsidRPr="00744E7B">
        <w:rPr>
          <w:rFonts w:ascii="Times New Roman" w:hAnsi="Times New Roman" w:cs="Times New Roman"/>
        </w:rPr>
        <w:t>ile</w:t>
      </w:r>
      <w:r w:rsidR="00FA10EB" w:rsidRPr="00744E7B">
        <w:rPr>
          <w:rFonts w:ascii="Times New Roman" w:hAnsi="Times New Roman" w:cs="Times New Roman"/>
        </w:rPr>
        <w:t xml:space="preserve"> Bölüm Kurulu tarafından belirlenerek Fakülte Kurulu</w:t>
      </w:r>
      <w:r w:rsidRPr="00744E7B">
        <w:rPr>
          <w:rFonts w:ascii="Times New Roman" w:hAnsi="Times New Roman" w:cs="Times New Roman"/>
        </w:rPr>
        <w:t>’</w:t>
      </w:r>
      <w:r w:rsidR="00FA10EB" w:rsidRPr="00744E7B">
        <w:rPr>
          <w:rFonts w:ascii="Times New Roman" w:hAnsi="Times New Roman" w:cs="Times New Roman"/>
        </w:rPr>
        <w:t xml:space="preserve">na sunulur. </w:t>
      </w:r>
      <w:bookmarkStart w:id="2" w:name="_Hlk83300985"/>
      <w:r w:rsidR="00FA10EB" w:rsidRPr="00744E7B">
        <w:rPr>
          <w:rFonts w:ascii="Times New Roman" w:hAnsi="Times New Roman" w:cs="Times New Roman"/>
        </w:rPr>
        <w:t>Fakülte Kurulu</w:t>
      </w:r>
      <w:r w:rsidRPr="00744E7B">
        <w:rPr>
          <w:rFonts w:ascii="Times New Roman" w:hAnsi="Times New Roman" w:cs="Times New Roman"/>
        </w:rPr>
        <w:t>’</w:t>
      </w:r>
      <w:r w:rsidR="00FA10EB" w:rsidRPr="00744E7B">
        <w:rPr>
          <w:rFonts w:ascii="Times New Roman" w:hAnsi="Times New Roman" w:cs="Times New Roman"/>
        </w:rPr>
        <w:t xml:space="preserve">nun onayı ile kesinleşen stajlar ve süreleri öğretim planlarında gösterilir. </w:t>
      </w:r>
    </w:p>
    <w:bookmarkEnd w:id="2"/>
    <w:p w14:paraId="206A7546" w14:textId="77777777" w:rsidR="005F3BE9" w:rsidRPr="00744E7B" w:rsidRDefault="005F3BE9" w:rsidP="005F3BE9">
      <w:pPr>
        <w:spacing w:after="0" w:line="240" w:lineRule="auto"/>
        <w:jc w:val="both"/>
        <w:rPr>
          <w:rFonts w:ascii="Times New Roman" w:hAnsi="Times New Roman" w:cs="Times New Roman"/>
        </w:rPr>
      </w:pPr>
    </w:p>
    <w:p w14:paraId="7FDEFDEC" w14:textId="291186BB" w:rsidR="008B09F9" w:rsidRPr="00744E7B" w:rsidRDefault="008B09F9" w:rsidP="005F3BE9">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rPr>
        <w:t xml:space="preserve">(2) </w:t>
      </w:r>
      <w:r w:rsidRPr="00744E7B">
        <w:rPr>
          <w:rFonts w:ascii="Times New Roman" w:hAnsi="Times New Roman" w:cs="Times New Roman"/>
          <w:shd w:val="clear" w:color="auto" w:fill="FFFFFF"/>
        </w:rPr>
        <w:t>Stajların yarıyıl veya yaz tatiline rastlayan aylarda yapılması esastır.</w:t>
      </w:r>
    </w:p>
    <w:p w14:paraId="3CF1C917" w14:textId="77777777" w:rsidR="005F3BE9" w:rsidRPr="00744E7B" w:rsidRDefault="005F3BE9" w:rsidP="005F3BE9">
      <w:pPr>
        <w:spacing w:after="0" w:line="240" w:lineRule="auto"/>
        <w:jc w:val="both"/>
        <w:rPr>
          <w:rFonts w:ascii="Times New Roman" w:hAnsi="Times New Roman" w:cs="Times New Roman"/>
          <w:shd w:val="clear" w:color="auto" w:fill="FFFFFF"/>
        </w:rPr>
      </w:pPr>
    </w:p>
    <w:p w14:paraId="4B02A591" w14:textId="2F21C0E4" w:rsidR="008B09F9" w:rsidRPr="00744E7B" w:rsidRDefault="008B09F9" w:rsidP="00F1132A">
      <w:pPr>
        <w:spacing w:after="0" w:line="240" w:lineRule="auto"/>
        <w:jc w:val="both"/>
        <w:rPr>
          <w:rFonts w:ascii="Times New Roman" w:eastAsia="Times New Roman" w:hAnsi="Times New Roman" w:cs="Times New Roman"/>
          <w:lang w:eastAsia="tr-TR"/>
        </w:rPr>
      </w:pPr>
      <w:r w:rsidRPr="00744E7B">
        <w:rPr>
          <w:rFonts w:ascii="Times New Roman" w:hAnsi="Times New Roman" w:cs="Times New Roman"/>
          <w:shd w:val="clear" w:color="auto" w:fill="FFFFFF"/>
        </w:rPr>
        <w:t>(3)</w:t>
      </w:r>
      <w:r w:rsidRPr="00744E7B">
        <w:rPr>
          <w:rFonts w:ascii="Times New Roman" w:eastAsia="Times New Roman" w:hAnsi="Times New Roman" w:cs="Times New Roman"/>
          <w:lang w:eastAsia="tr-TR"/>
        </w:rPr>
        <w:t xml:space="preserve"> Öğrenci bütün derslerini tamamlamış ancak stajını henüz tamamlayamamış ise stajını herhangi bir ayda yapabilir.</w:t>
      </w:r>
    </w:p>
    <w:p w14:paraId="2AA99DB0" w14:textId="77777777" w:rsidR="005F3BE9" w:rsidRPr="00744E7B" w:rsidRDefault="005F3BE9" w:rsidP="00F1132A">
      <w:pPr>
        <w:spacing w:after="0" w:line="240" w:lineRule="auto"/>
        <w:jc w:val="both"/>
        <w:rPr>
          <w:rFonts w:ascii="Times New Roman" w:hAnsi="Times New Roman" w:cs="Times New Roman"/>
          <w:shd w:val="clear" w:color="auto" w:fill="FFFFFF"/>
        </w:rPr>
      </w:pPr>
    </w:p>
    <w:p w14:paraId="195CA789" w14:textId="7392EF71" w:rsidR="004F715F" w:rsidRPr="00744E7B" w:rsidRDefault="004F715F" w:rsidP="00274072">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t xml:space="preserve">(4) </w:t>
      </w:r>
      <w:r w:rsidR="00E93B37" w:rsidRPr="00744E7B">
        <w:rPr>
          <w:rFonts w:ascii="Times New Roman" w:hAnsi="Times New Roman" w:cs="Times New Roman"/>
          <w:shd w:val="clear" w:color="auto" w:fill="FFFFFF"/>
        </w:rPr>
        <w:t xml:space="preserve">(Değişik: </w:t>
      </w:r>
      <w:r w:rsidR="00AA0FFB" w:rsidRPr="00744E7B">
        <w:rPr>
          <w:rFonts w:ascii="Times New Roman" w:hAnsi="Times New Roman" w:cs="Times New Roman"/>
          <w:shd w:val="clear" w:color="auto" w:fill="FFFFFF"/>
        </w:rPr>
        <w:t>25/08/2023-336/7 FKK</w:t>
      </w:r>
      <w:r w:rsidR="00F603D6" w:rsidRPr="00744E7B">
        <w:rPr>
          <w:rFonts w:ascii="Times New Roman" w:hAnsi="Times New Roman" w:cs="Times New Roman"/>
          <w:shd w:val="clear" w:color="auto" w:fill="FFFFFF"/>
        </w:rPr>
        <w:t>.</w:t>
      </w:r>
      <w:r w:rsidR="00AA0FFB" w:rsidRPr="00744E7B">
        <w:rPr>
          <w:rFonts w:ascii="Times New Roman" w:hAnsi="Times New Roman" w:cs="Times New Roman"/>
          <w:shd w:val="clear" w:color="auto" w:fill="FFFFFF"/>
        </w:rPr>
        <w:t xml:space="preserve">) </w:t>
      </w:r>
      <w:r w:rsidR="00046AD2" w:rsidRPr="00744E7B">
        <w:rPr>
          <w:rFonts w:ascii="Times New Roman" w:hAnsi="Times New Roman" w:cs="Times New Roman"/>
          <w:shd w:val="clear" w:color="auto" w:fill="FFFFFF"/>
        </w:rPr>
        <w:t>Staj süresi bölümlerin öğretim planında belirtilen iş günüdür.</w:t>
      </w:r>
    </w:p>
    <w:p w14:paraId="5D08A509" w14:textId="2FB02515" w:rsidR="00F5723B" w:rsidRPr="00744E7B" w:rsidRDefault="00F5723B" w:rsidP="00274072">
      <w:pPr>
        <w:spacing w:after="0" w:line="240" w:lineRule="auto"/>
        <w:jc w:val="both"/>
        <w:rPr>
          <w:rFonts w:ascii="Times New Roman" w:hAnsi="Times New Roman" w:cs="Times New Roman"/>
          <w:shd w:val="clear" w:color="auto" w:fill="FFFFFF"/>
        </w:rPr>
      </w:pPr>
    </w:p>
    <w:p w14:paraId="138B762A" w14:textId="66F8B836" w:rsidR="00F5723B" w:rsidRPr="00744E7B" w:rsidRDefault="00F5723B" w:rsidP="00274072">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t>(5) (İptal:</w:t>
      </w:r>
      <w:r w:rsidRPr="00744E7B">
        <w:rPr>
          <w:rFonts w:ascii="Times New Roman" w:hAnsi="Times New Roman" w:cs="Times New Roman"/>
        </w:rPr>
        <w:t xml:space="preserve"> </w:t>
      </w:r>
      <w:r w:rsidRPr="00744E7B">
        <w:rPr>
          <w:rFonts w:ascii="Times New Roman" w:hAnsi="Times New Roman" w:cs="Times New Roman"/>
          <w:shd w:val="clear" w:color="auto" w:fill="FFFFFF"/>
        </w:rPr>
        <w:t>25/08/2023-336/7 FKK</w:t>
      </w:r>
      <w:r w:rsidR="00F603D6" w:rsidRPr="00744E7B">
        <w:rPr>
          <w:rFonts w:ascii="Times New Roman" w:hAnsi="Times New Roman" w:cs="Times New Roman"/>
          <w:shd w:val="clear" w:color="auto" w:fill="FFFFFF"/>
        </w:rPr>
        <w:t xml:space="preserve"> ile.</w:t>
      </w:r>
      <w:r w:rsidRPr="00744E7B">
        <w:rPr>
          <w:rFonts w:ascii="Times New Roman" w:hAnsi="Times New Roman" w:cs="Times New Roman"/>
          <w:shd w:val="clear" w:color="auto" w:fill="FFFFFF"/>
        </w:rPr>
        <w:t>)</w:t>
      </w:r>
    </w:p>
    <w:p w14:paraId="53D3816B" w14:textId="7430E29E" w:rsidR="001C7147" w:rsidRPr="00744E7B" w:rsidRDefault="001C7147" w:rsidP="00F1132A">
      <w:pPr>
        <w:spacing w:after="0" w:line="240" w:lineRule="auto"/>
        <w:jc w:val="both"/>
        <w:rPr>
          <w:rFonts w:ascii="Times New Roman" w:hAnsi="Times New Roman" w:cs="Times New Roman"/>
          <w:shd w:val="clear" w:color="auto" w:fill="FFFFFF"/>
        </w:rPr>
      </w:pPr>
    </w:p>
    <w:p w14:paraId="407BF21F" w14:textId="297E3F07" w:rsidR="00795616" w:rsidRPr="00744E7B" w:rsidRDefault="00274072" w:rsidP="00F1132A">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t>(</w:t>
      </w:r>
      <w:r w:rsidR="00F5723B" w:rsidRPr="00744E7B">
        <w:rPr>
          <w:rFonts w:ascii="Times New Roman" w:hAnsi="Times New Roman" w:cs="Times New Roman"/>
          <w:shd w:val="clear" w:color="auto" w:fill="FFFFFF"/>
        </w:rPr>
        <w:t>6</w:t>
      </w:r>
      <w:r w:rsidR="001C7147" w:rsidRPr="00744E7B">
        <w:rPr>
          <w:rFonts w:ascii="Times New Roman" w:hAnsi="Times New Roman" w:cs="Times New Roman"/>
          <w:shd w:val="clear" w:color="auto" w:fill="FFFFFF"/>
        </w:rPr>
        <w:t xml:space="preserve">) </w:t>
      </w:r>
      <w:r w:rsidR="00B031F7" w:rsidRPr="00744E7B">
        <w:rPr>
          <w:rFonts w:ascii="Times New Roman" w:hAnsi="Times New Roman" w:cs="Times New Roman"/>
        </w:rPr>
        <w:t>Öğrenci staj yaptığı işyerinin mesaisine uymak zorundadır.</w:t>
      </w:r>
    </w:p>
    <w:p w14:paraId="21C84E14" w14:textId="77777777" w:rsidR="005F3BE9" w:rsidRPr="00744E7B" w:rsidRDefault="005F3BE9" w:rsidP="00F1132A">
      <w:pPr>
        <w:shd w:val="clear" w:color="auto" w:fill="FFFFFF"/>
        <w:spacing w:after="0" w:line="240" w:lineRule="auto"/>
        <w:jc w:val="both"/>
        <w:rPr>
          <w:rFonts w:ascii="Times New Roman" w:hAnsi="Times New Roman" w:cs="Times New Roman"/>
        </w:rPr>
      </w:pPr>
    </w:p>
    <w:p w14:paraId="3DC14A68" w14:textId="41885E9C" w:rsidR="00D01CA8" w:rsidRPr="00744E7B" w:rsidRDefault="00D01CA8" w:rsidP="00F1132A">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lastRenderedPageBreak/>
        <w:t>(</w:t>
      </w:r>
      <w:r w:rsidR="00F5723B" w:rsidRPr="00744E7B">
        <w:rPr>
          <w:rFonts w:ascii="Times New Roman" w:hAnsi="Times New Roman" w:cs="Times New Roman"/>
        </w:rPr>
        <w:t>7</w:t>
      </w:r>
      <w:r w:rsidRPr="00744E7B">
        <w:rPr>
          <w:rFonts w:ascii="Times New Roman" w:hAnsi="Times New Roman" w:cs="Times New Roman"/>
        </w:rPr>
        <w:t xml:space="preserve">) </w:t>
      </w:r>
      <w:r w:rsidR="00B031F7" w:rsidRPr="00744E7B">
        <w:rPr>
          <w:rFonts w:ascii="Times New Roman" w:hAnsi="Times New Roman" w:cs="Times New Roman"/>
        </w:rPr>
        <w:t xml:space="preserve">Staj Programlarında bir hafta beş iş günü olarak kabul edilir. Cumartesi günü çalışılan işyerlerinde </w:t>
      </w:r>
      <w:proofErr w:type="gramStart"/>
      <w:r w:rsidR="00B031F7" w:rsidRPr="00744E7B">
        <w:rPr>
          <w:rFonts w:ascii="Times New Roman" w:hAnsi="Times New Roman" w:cs="Times New Roman"/>
        </w:rPr>
        <w:t>Cumartesi</w:t>
      </w:r>
      <w:proofErr w:type="gramEnd"/>
      <w:r w:rsidR="00B031F7" w:rsidRPr="00744E7B">
        <w:rPr>
          <w:rFonts w:ascii="Times New Roman" w:hAnsi="Times New Roman" w:cs="Times New Roman"/>
        </w:rPr>
        <w:t xml:space="preserve"> günü de iş günü olarak kabul edilir.</w:t>
      </w:r>
    </w:p>
    <w:p w14:paraId="5DD9760E" w14:textId="77777777" w:rsidR="005F3BE9" w:rsidRPr="00744E7B" w:rsidRDefault="005F3BE9" w:rsidP="00F1132A">
      <w:pPr>
        <w:shd w:val="clear" w:color="auto" w:fill="FFFFFF"/>
        <w:spacing w:after="0" w:line="240" w:lineRule="auto"/>
        <w:jc w:val="both"/>
        <w:rPr>
          <w:rFonts w:ascii="Times New Roman" w:hAnsi="Times New Roman" w:cs="Times New Roman"/>
        </w:rPr>
      </w:pPr>
    </w:p>
    <w:p w14:paraId="495FCF40" w14:textId="1CDBA210" w:rsidR="00D01CA8" w:rsidRPr="00744E7B" w:rsidRDefault="00D01CA8" w:rsidP="00F1132A">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t>(</w:t>
      </w:r>
      <w:r w:rsidR="00F5723B" w:rsidRPr="00744E7B">
        <w:rPr>
          <w:rFonts w:ascii="Times New Roman" w:hAnsi="Times New Roman" w:cs="Times New Roman"/>
        </w:rPr>
        <w:t>8</w:t>
      </w:r>
      <w:r w:rsidRPr="00744E7B">
        <w:rPr>
          <w:rFonts w:ascii="Times New Roman" w:hAnsi="Times New Roman" w:cs="Times New Roman"/>
        </w:rPr>
        <w:t xml:space="preserve">)  </w:t>
      </w:r>
      <w:r w:rsidR="00B031F7" w:rsidRPr="00744E7B">
        <w:rPr>
          <w:rFonts w:ascii="Times New Roman" w:eastAsia="Times New Roman" w:hAnsi="Times New Roman" w:cs="Times New Roman"/>
          <w:lang w:eastAsia="tr-TR"/>
        </w:rPr>
        <w:t xml:space="preserve">Staj başlangıç günlerinin haftanın ilk mesai günü (Pazartesi) olması gerekmektedir. Resmi tatile denk gelen </w:t>
      </w:r>
      <w:proofErr w:type="gramStart"/>
      <w:r w:rsidR="00B031F7" w:rsidRPr="00744E7B">
        <w:rPr>
          <w:rFonts w:ascii="Times New Roman" w:eastAsia="Times New Roman" w:hAnsi="Times New Roman" w:cs="Times New Roman"/>
          <w:lang w:eastAsia="tr-TR"/>
        </w:rPr>
        <w:t>Pazartesi</w:t>
      </w:r>
      <w:proofErr w:type="gramEnd"/>
      <w:r w:rsidR="00B031F7" w:rsidRPr="00744E7B">
        <w:rPr>
          <w:rFonts w:ascii="Times New Roman" w:eastAsia="Times New Roman" w:hAnsi="Times New Roman" w:cs="Times New Roman"/>
          <w:lang w:eastAsia="tr-TR"/>
        </w:rPr>
        <w:t xml:space="preserve"> günleri için izleyen gün başlatılabilir.</w:t>
      </w:r>
    </w:p>
    <w:p w14:paraId="71E3B209" w14:textId="77777777" w:rsidR="005F3BE9" w:rsidRPr="00744E7B" w:rsidRDefault="005F3BE9" w:rsidP="00F1132A">
      <w:pPr>
        <w:shd w:val="clear" w:color="auto" w:fill="FFFFFF"/>
        <w:spacing w:after="0" w:line="240" w:lineRule="auto"/>
        <w:jc w:val="both"/>
        <w:rPr>
          <w:rFonts w:ascii="Times New Roman" w:hAnsi="Times New Roman" w:cs="Times New Roman"/>
        </w:rPr>
      </w:pPr>
    </w:p>
    <w:p w14:paraId="48BF3FC6" w14:textId="5C29B2B9" w:rsidR="00D01CA8" w:rsidRPr="00744E7B" w:rsidRDefault="00D01CA8" w:rsidP="00F1132A">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hAnsi="Times New Roman" w:cs="Times New Roman"/>
        </w:rPr>
        <w:t>(</w:t>
      </w:r>
      <w:r w:rsidR="00F5723B" w:rsidRPr="00744E7B">
        <w:rPr>
          <w:rFonts w:ascii="Times New Roman" w:hAnsi="Times New Roman" w:cs="Times New Roman"/>
        </w:rPr>
        <w:t>9</w:t>
      </w:r>
      <w:r w:rsidRPr="00744E7B">
        <w:rPr>
          <w:rFonts w:ascii="Times New Roman" w:hAnsi="Times New Roman" w:cs="Times New Roman"/>
        </w:rPr>
        <w:t xml:space="preserve">) </w:t>
      </w:r>
      <w:r w:rsidR="00E55A06" w:rsidRPr="00744E7B">
        <w:rPr>
          <w:rFonts w:ascii="Times New Roman" w:hAnsi="Times New Roman" w:cs="Times New Roman"/>
        </w:rPr>
        <w:t>Resmî</w:t>
      </w:r>
      <w:r w:rsidR="00B031F7" w:rsidRPr="00744E7B">
        <w:rPr>
          <w:rFonts w:ascii="Times New Roman" w:hAnsi="Times New Roman" w:cs="Times New Roman"/>
        </w:rPr>
        <w:t xml:space="preserve"> tatiller ve dini bayram tatilleri iş günü olarak kabul edilmez.</w:t>
      </w:r>
    </w:p>
    <w:p w14:paraId="64DE8926" w14:textId="77777777" w:rsidR="005F3BE9" w:rsidRPr="00744E7B" w:rsidRDefault="005F3BE9" w:rsidP="00F1132A">
      <w:pPr>
        <w:shd w:val="clear" w:color="auto" w:fill="FFFFFF"/>
        <w:spacing w:after="0" w:line="240" w:lineRule="auto"/>
        <w:jc w:val="both"/>
        <w:rPr>
          <w:rFonts w:ascii="Times New Roman" w:eastAsia="Times New Roman" w:hAnsi="Times New Roman" w:cs="Times New Roman"/>
          <w:lang w:eastAsia="tr-TR"/>
        </w:rPr>
      </w:pPr>
    </w:p>
    <w:p w14:paraId="79A4AD34" w14:textId="6F6661FF" w:rsidR="00D01CA8" w:rsidRPr="00744E7B" w:rsidRDefault="00D01CA8" w:rsidP="00F1132A">
      <w:pPr>
        <w:shd w:val="clear" w:color="auto" w:fill="FFFFFF"/>
        <w:spacing w:after="0" w:line="240" w:lineRule="auto"/>
        <w:jc w:val="both"/>
        <w:rPr>
          <w:rFonts w:ascii="Times New Roman" w:hAnsi="Times New Roman" w:cs="Times New Roman"/>
        </w:rPr>
      </w:pPr>
      <w:r w:rsidRPr="00744E7B">
        <w:rPr>
          <w:rFonts w:ascii="Times New Roman" w:eastAsia="Times New Roman" w:hAnsi="Times New Roman" w:cs="Times New Roman"/>
          <w:lang w:eastAsia="tr-TR"/>
        </w:rPr>
        <w:t>(</w:t>
      </w:r>
      <w:r w:rsidR="00F5723B" w:rsidRPr="00744E7B">
        <w:rPr>
          <w:rFonts w:ascii="Times New Roman" w:eastAsia="Times New Roman" w:hAnsi="Times New Roman" w:cs="Times New Roman"/>
          <w:lang w:eastAsia="tr-TR"/>
        </w:rPr>
        <w:t>10</w:t>
      </w:r>
      <w:r w:rsidRPr="00744E7B">
        <w:rPr>
          <w:rFonts w:ascii="Times New Roman" w:eastAsia="Times New Roman" w:hAnsi="Times New Roman" w:cs="Times New Roman"/>
          <w:lang w:eastAsia="tr-TR"/>
        </w:rPr>
        <w:t xml:space="preserve">) </w:t>
      </w:r>
      <w:r w:rsidR="00B031F7" w:rsidRPr="00744E7B">
        <w:rPr>
          <w:rFonts w:ascii="Times New Roman" w:hAnsi="Times New Roman" w:cs="Times New Roman"/>
        </w:rPr>
        <w:t>Yaz dönemi staj tarihleri bahar yarıyılı sonu bütünleme sınavlarının bitiminde başlar.</w:t>
      </w:r>
    </w:p>
    <w:p w14:paraId="2D4F9276" w14:textId="68816B25" w:rsidR="00D01CA8" w:rsidRPr="00744E7B" w:rsidRDefault="00D01CA8" w:rsidP="00F1132A">
      <w:pPr>
        <w:shd w:val="clear" w:color="auto" w:fill="FFFFFF"/>
        <w:spacing w:after="0" w:line="240" w:lineRule="auto"/>
        <w:jc w:val="both"/>
        <w:rPr>
          <w:rFonts w:ascii="Times New Roman" w:hAnsi="Times New Roman" w:cs="Times New Roman"/>
        </w:rPr>
      </w:pPr>
      <w:r w:rsidRPr="00744E7B">
        <w:rPr>
          <w:rFonts w:ascii="Times New Roman" w:eastAsia="Times New Roman" w:hAnsi="Times New Roman" w:cs="Times New Roman"/>
          <w:lang w:eastAsia="tr-TR"/>
        </w:rPr>
        <w:t>(</w:t>
      </w:r>
      <w:r w:rsidR="001C7147" w:rsidRPr="00744E7B">
        <w:rPr>
          <w:rFonts w:ascii="Times New Roman" w:eastAsia="Times New Roman" w:hAnsi="Times New Roman" w:cs="Times New Roman"/>
          <w:lang w:eastAsia="tr-TR"/>
        </w:rPr>
        <w:t>1</w:t>
      </w:r>
      <w:r w:rsidR="00F5723B" w:rsidRPr="00744E7B">
        <w:rPr>
          <w:rFonts w:ascii="Times New Roman" w:eastAsia="Times New Roman" w:hAnsi="Times New Roman" w:cs="Times New Roman"/>
          <w:lang w:eastAsia="tr-TR"/>
        </w:rPr>
        <w:t>1</w:t>
      </w:r>
      <w:r w:rsidRPr="00744E7B">
        <w:rPr>
          <w:rFonts w:ascii="Times New Roman" w:eastAsia="Times New Roman" w:hAnsi="Times New Roman" w:cs="Times New Roman"/>
          <w:lang w:eastAsia="tr-TR"/>
        </w:rPr>
        <w:t xml:space="preserve">) </w:t>
      </w:r>
      <w:r w:rsidR="00B031F7" w:rsidRPr="00744E7B">
        <w:rPr>
          <w:rFonts w:ascii="Times New Roman" w:hAnsi="Times New Roman" w:cs="Times New Roman"/>
        </w:rPr>
        <w:t>Stajlar, belirlenen sürelerde kesintisiz olarak tamamlanır.</w:t>
      </w:r>
    </w:p>
    <w:p w14:paraId="47F855BD" w14:textId="1CFE11B3" w:rsidR="00065760" w:rsidRPr="00744E7B" w:rsidRDefault="00065760" w:rsidP="00F1132A">
      <w:pPr>
        <w:shd w:val="clear" w:color="auto" w:fill="FFFFFF"/>
        <w:spacing w:after="0" w:line="240" w:lineRule="auto"/>
        <w:jc w:val="both"/>
        <w:rPr>
          <w:rFonts w:ascii="Times New Roman" w:hAnsi="Times New Roman" w:cs="Times New Roman"/>
        </w:rPr>
      </w:pPr>
    </w:p>
    <w:p w14:paraId="59F9B1EE" w14:textId="1D144002" w:rsidR="00065760" w:rsidRPr="00744E7B" w:rsidRDefault="00065760" w:rsidP="00F1132A">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t xml:space="preserve">(12) </w:t>
      </w:r>
      <w:r w:rsidRPr="00744E7B">
        <w:rPr>
          <w:rFonts w:ascii="Times New Roman" w:hAnsi="Times New Roman" w:cs="Times New Roman"/>
          <w:shd w:val="clear" w:color="auto" w:fill="FFFFFF"/>
        </w:rPr>
        <w:t xml:space="preserve">(Ek: 10/12/2025-368/5 FKK.) </w:t>
      </w:r>
      <w:r w:rsidRPr="00744E7B">
        <w:rPr>
          <w:rFonts w:ascii="Times New Roman" w:hAnsi="Times New Roman" w:cs="Times New Roman"/>
        </w:rPr>
        <w:t>Öğrencinin 5. ve/veya 6. Yarıyıl bölüm zorunlu ve/veya seçmeli derslerinden (intibak ve muafiyet dersleri hariç) en az birini başarı ile tamamlamış olması gerekir.</w:t>
      </w:r>
      <w:r w:rsidRPr="00744E7B">
        <w:rPr>
          <w:rFonts w:ascii="Times New Roman" w:hAnsi="Times New Roman" w:cs="Times New Roman"/>
          <w:color w:val="4472C4" w:themeColor="accent1"/>
        </w:rPr>
        <w:t xml:space="preserve">  </w:t>
      </w:r>
    </w:p>
    <w:p w14:paraId="690EE085" w14:textId="020715F0" w:rsidR="00642734" w:rsidRPr="00744E7B" w:rsidRDefault="00642734" w:rsidP="00F1132A">
      <w:pPr>
        <w:shd w:val="clear" w:color="auto" w:fill="FFFFFF"/>
        <w:spacing w:after="0" w:line="240" w:lineRule="auto"/>
        <w:jc w:val="both"/>
        <w:rPr>
          <w:rFonts w:ascii="Times New Roman" w:hAnsi="Times New Roman" w:cs="Times New Roman"/>
        </w:rPr>
      </w:pPr>
    </w:p>
    <w:p w14:paraId="64E1503B" w14:textId="77777777" w:rsidR="00065760" w:rsidRPr="00744E7B" w:rsidRDefault="00065760" w:rsidP="00F1132A">
      <w:pPr>
        <w:shd w:val="clear" w:color="auto" w:fill="FFFFFF"/>
        <w:spacing w:after="0" w:line="240" w:lineRule="auto"/>
        <w:jc w:val="both"/>
        <w:rPr>
          <w:rFonts w:ascii="Times New Roman" w:hAnsi="Times New Roman" w:cs="Times New Roman"/>
        </w:rPr>
      </w:pPr>
    </w:p>
    <w:p w14:paraId="7045BD79" w14:textId="329F38AF" w:rsidR="00B21BF3" w:rsidRPr="00744E7B" w:rsidRDefault="00B21BF3"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Stajlara </w:t>
      </w:r>
      <w:r w:rsidR="0025587B" w:rsidRPr="00744E7B">
        <w:rPr>
          <w:rFonts w:ascii="Times New Roman" w:hAnsi="Times New Roman" w:cs="Times New Roman"/>
          <w:b/>
          <w:bCs/>
        </w:rPr>
        <w:t>d</w:t>
      </w:r>
      <w:r w:rsidRPr="00744E7B">
        <w:rPr>
          <w:rFonts w:ascii="Times New Roman" w:hAnsi="Times New Roman" w:cs="Times New Roman"/>
          <w:b/>
          <w:bCs/>
        </w:rPr>
        <w:t xml:space="preserve">evam </w:t>
      </w:r>
      <w:r w:rsidR="0025587B" w:rsidRPr="00744E7B">
        <w:rPr>
          <w:rFonts w:ascii="Times New Roman" w:hAnsi="Times New Roman" w:cs="Times New Roman"/>
          <w:b/>
          <w:bCs/>
        </w:rPr>
        <w:t>z</w:t>
      </w:r>
      <w:r w:rsidRPr="00744E7B">
        <w:rPr>
          <w:rFonts w:ascii="Times New Roman" w:hAnsi="Times New Roman" w:cs="Times New Roman"/>
          <w:b/>
          <w:bCs/>
        </w:rPr>
        <w:t>orunluluğu</w:t>
      </w:r>
    </w:p>
    <w:p w14:paraId="3D6DA891" w14:textId="77777777" w:rsidR="005F3BE9" w:rsidRPr="00744E7B" w:rsidRDefault="005F3BE9" w:rsidP="005F3BE9">
      <w:pPr>
        <w:spacing w:after="0" w:line="240" w:lineRule="auto"/>
        <w:jc w:val="both"/>
        <w:rPr>
          <w:rStyle w:val="Gl"/>
          <w:rFonts w:ascii="Times New Roman" w:hAnsi="Times New Roman" w:cs="Times New Roman"/>
        </w:rPr>
      </w:pPr>
    </w:p>
    <w:p w14:paraId="3E82AF10" w14:textId="2C194AB2" w:rsidR="00B21BF3" w:rsidRPr="00744E7B" w:rsidRDefault="00B21BF3" w:rsidP="005F3BE9">
      <w:pPr>
        <w:spacing w:after="0" w:line="240" w:lineRule="auto"/>
        <w:jc w:val="both"/>
        <w:rPr>
          <w:rFonts w:ascii="Times New Roman" w:hAnsi="Times New Roman" w:cs="Times New Roman"/>
        </w:rPr>
      </w:pPr>
      <w:r w:rsidRPr="00744E7B">
        <w:rPr>
          <w:rStyle w:val="Gl"/>
          <w:rFonts w:ascii="Times New Roman" w:hAnsi="Times New Roman" w:cs="Times New Roman"/>
        </w:rPr>
        <w:t>MADDE 1</w:t>
      </w:r>
      <w:r w:rsidR="008D698F" w:rsidRPr="00744E7B">
        <w:rPr>
          <w:rStyle w:val="Gl"/>
          <w:rFonts w:ascii="Times New Roman" w:hAnsi="Times New Roman" w:cs="Times New Roman"/>
        </w:rPr>
        <w:t>2</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Pr="00744E7B">
        <w:rPr>
          <w:rFonts w:ascii="Times New Roman" w:hAnsi="Times New Roman" w:cs="Times New Roman"/>
        </w:rPr>
        <w:t xml:space="preserve">Öğrenciler staj süreleri içinde stajlara devam etmek zorundadır. Staj süresinin %10’undan fazlasına devam etmeyen öğrenci başarısız sayılır. </w:t>
      </w:r>
    </w:p>
    <w:p w14:paraId="1FA9768C" w14:textId="77777777" w:rsidR="005F3BE9" w:rsidRPr="00744E7B" w:rsidRDefault="005F3BE9" w:rsidP="005F3BE9">
      <w:pPr>
        <w:spacing w:after="0" w:line="240" w:lineRule="auto"/>
        <w:jc w:val="both"/>
        <w:rPr>
          <w:rFonts w:ascii="Times New Roman" w:hAnsi="Times New Roman" w:cs="Times New Roman"/>
        </w:rPr>
      </w:pPr>
    </w:p>
    <w:p w14:paraId="3682C611" w14:textId="3A5A077A" w:rsidR="00B21BF3" w:rsidRPr="00744E7B" w:rsidRDefault="00B21BF3" w:rsidP="005F3BE9">
      <w:pPr>
        <w:spacing w:after="0" w:line="240" w:lineRule="auto"/>
        <w:jc w:val="both"/>
        <w:rPr>
          <w:rFonts w:ascii="Times New Roman" w:hAnsi="Times New Roman" w:cs="Times New Roman"/>
          <w:b/>
          <w:bCs/>
        </w:rPr>
      </w:pPr>
      <w:r w:rsidRPr="00744E7B">
        <w:rPr>
          <w:rFonts w:ascii="Times New Roman" w:hAnsi="Times New Roman" w:cs="Times New Roman"/>
        </w:rPr>
        <w:t xml:space="preserve">(2) </w:t>
      </w:r>
      <w:r w:rsidR="00065760" w:rsidRPr="00744E7B">
        <w:rPr>
          <w:rFonts w:ascii="Times New Roman" w:hAnsi="Times New Roman" w:cs="Times New Roman"/>
          <w:shd w:val="clear" w:color="auto" w:fill="FFFFFF"/>
        </w:rPr>
        <w:t>(</w:t>
      </w:r>
      <w:r w:rsidR="0089278D" w:rsidRPr="00744E7B">
        <w:rPr>
          <w:rFonts w:ascii="Times New Roman" w:hAnsi="Times New Roman" w:cs="Times New Roman"/>
          <w:shd w:val="clear" w:color="auto" w:fill="FFFFFF"/>
        </w:rPr>
        <w:t>Mülga</w:t>
      </w:r>
      <w:r w:rsidR="00071887" w:rsidRPr="00744E7B">
        <w:rPr>
          <w:rFonts w:ascii="Times New Roman" w:hAnsi="Times New Roman" w:cs="Times New Roman"/>
          <w:shd w:val="clear" w:color="auto" w:fill="FFFFFF"/>
        </w:rPr>
        <w:t>:</w:t>
      </w:r>
      <w:r w:rsidR="00065760" w:rsidRPr="00744E7B">
        <w:rPr>
          <w:rFonts w:ascii="Times New Roman" w:hAnsi="Times New Roman" w:cs="Times New Roman"/>
          <w:shd w:val="clear" w:color="auto" w:fill="FFFFFF"/>
        </w:rPr>
        <w:t xml:space="preserve"> 10/12/2025-368/5 FKK. ile) </w:t>
      </w:r>
    </w:p>
    <w:p w14:paraId="6BB69966" w14:textId="4595F5E8" w:rsidR="00B21BF3" w:rsidRPr="00744E7B" w:rsidRDefault="00B21BF3" w:rsidP="005F3BE9">
      <w:pPr>
        <w:spacing w:after="0" w:line="240" w:lineRule="auto"/>
        <w:jc w:val="both"/>
        <w:rPr>
          <w:rFonts w:ascii="Times New Roman" w:hAnsi="Times New Roman" w:cs="Times New Roman"/>
          <w:b/>
          <w:bCs/>
        </w:rPr>
      </w:pPr>
    </w:p>
    <w:p w14:paraId="25079D8C" w14:textId="77777777" w:rsidR="00773F8B" w:rsidRPr="00744E7B" w:rsidRDefault="00773F8B" w:rsidP="005F3BE9">
      <w:pPr>
        <w:spacing w:after="0" w:line="240" w:lineRule="auto"/>
        <w:jc w:val="both"/>
        <w:rPr>
          <w:rFonts w:ascii="Times New Roman" w:hAnsi="Times New Roman" w:cs="Times New Roman"/>
          <w:b/>
          <w:bCs/>
        </w:rPr>
      </w:pPr>
    </w:p>
    <w:p w14:paraId="7891B553" w14:textId="766D8D5E" w:rsidR="00B21BF3" w:rsidRPr="00744E7B" w:rsidRDefault="00B21BF3"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y</w:t>
      </w:r>
      <w:r w:rsidRPr="00744E7B">
        <w:rPr>
          <w:rFonts w:ascii="Times New Roman" w:hAnsi="Times New Roman" w:cs="Times New Roman"/>
          <w:b/>
          <w:bCs/>
        </w:rPr>
        <w:t xml:space="preserve">apılacak </w:t>
      </w:r>
      <w:r w:rsidR="0025587B" w:rsidRPr="00744E7B">
        <w:rPr>
          <w:rFonts w:ascii="Times New Roman" w:hAnsi="Times New Roman" w:cs="Times New Roman"/>
          <w:b/>
          <w:bCs/>
        </w:rPr>
        <w:t>i</w:t>
      </w:r>
      <w:r w:rsidRPr="00744E7B">
        <w:rPr>
          <w:rFonts w:ascii="Times New Roman" w:hAnsi="Times New Roman" w:cs="Times New Roman"/>
          <w:b/>
          <w:bCs/>
        </w:rPr>
        <w:t xml:space="preserve">şyerinin </w:t>
      </w:r>
      <w:r w:rsidR="0025587B" w:rsidRPr="00744E7B">
        <w:rPr>
          <w:rFonts w:ascii="Times New Roman" w:hAnsi="Times New Roman" w:cs="Times New Roman"/>
          <w:b/>
          <w:bCs/>
        </w:rPr>
        <w:t>b</w:t>
      </w:r>
      <w:r w:rsidRPr="00744E7B">
        <w:rPr>
          <w:rFonts w:ascii="Times New Roman" w:hAnsi="Times New Roman" w:cs="Times New Roman"/>
          <w:b/>
          <w:bCs/>
        </w:rPr>
        <w:t xml:space="preserve">elirlenmesi </w:t>
      </w:r>
    </w:p>
    <w:p w14:paraId="7852646E" w14:textId="77777777" w:rsidR="005F3BE9" w:rsidRPr="00744E7B" w:rsidRDefault="005F3BE9" w:rsidP="005F3BE9">
      <w:pPr>
        <w:spacing w:after="0" w:line="240" w:lineRule="auto"/>
        <w:jc w:val="both"/>
        <w:rPr>
          <w:rStyle w:val="Gl"/>
          <w:rFonts w:ascii="Times New Roman" w:hAnsi="Times New Roman" w:cs="Times New Roman"/>
        </w:rPr>
      </w:pPr>
    </w:p>
    <w:p w14:paraId="08E6309C" w14:textId="7F46BDD7" w:rsidR="00B21BF3" w:rsidRPr="00744E7B" w:rsidRDefault="005F3BE9" w:rsidP="005F3BE9">
      <w:pPr>
        <w:spacing w:after="0" w:line="240" w:lineRule="auto"/>
        <w:jc w:val="both"/>
        <w:rPr>
          <w:rFonts w:ascii="Times New Roman" w:hAnsi="Times New Roman" w:cs="Times New Roman"/>
        </w:rPr>
      </w:pPr>
      <w:r w:rsidRPr="00744E7B">
        <w:rPr>
          <w:rStyle w:val="Gl"/>
          <w:rFonts w:ascii="Times New Roman" w:hAnsi="Times New Roman" w:cs="Times New Roman"/>
        </w:rPr>
        <w:t>MADDE 1</w:t>
      </w:r>
      <w:r w:rsidR="008D698F" w:rsidRPr="00744E7B">
        <w:rPr>
          <w:rStyle w:val="Gl"/>
          <w:rFonts w:ascii="Times New Roman" w:hAnsi="Times New Roman" w:cs="Times New Roman"/>
        </w:rPr>
        <w:t>3</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B21BF3" w:rsidRPr="00744E7B">
        <w:rPr>
          <w:rFonts w:ascii="Times New Roman" w:hAnsi="Times New Roman" w:cs="Times New Roman"/>
        </w:rPr>
        <w:t xml:space="preserve">Uygun staj yeri bulma sorumluluğu tümüyle öğrenciye aittir. Bununla birlikte; Bölüm Staj Komisyonu öğrencinin istenen nitelikte staj yeri bulabilmesini kolaylaştırmak için kurum/kuruluşlar nezdinde gerekli girişimlerde bulunabilir. </w:t>
      </w:r>
    </w:p>
    <w:p w14:paraId="69EEE024" w14:textId="77777777" w:rsidR="005F3BE9" w:rsidRPr="00744E7B" w:rsidRDefault="005F3BE9" w:rsidP="005F3BE9">
      <w:pPr>
        <w:spacing w:after="0" w:line="240" w:lineRule="auto"/>
        <w:jc w:val="both"/>
        <w:rPr>
          <w:rFonts w:ascii="Times New Roman" w:hAnsi="Times New Roman" w:cs="Times New Roman"/>
        </w:rPr>
      </w:pPr>
    </w:p>
    <w:p w14:paraId="01E3831A" w14:textId="72394009" w:rsidR="00B21BF3"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(2) </w:t>
      </w:r>
      <w:r w:rsidR="00B21BF3" w:rsidRPr="00744E7B">
        <w:rPr>
          <w:rFonts w:ascii="Times New Roman" w:hAnsi="Times New Roman" w:cs="Times New Roman"/>
        </w:rPr>
        <w:t>Öğrenci</w:t>
      </w:r>
      <w:r w:rsidR="00897CAA" w:rsidRPr="00744E7B">
        <w:rPr>
          <w:rFonts w:ascii="Times New Roman" w:hAnsi="Times New Roman" w:cs="Times New Roman"/>
        </w:rPr>
        <w:t xml:space="preserve"> </w:t>
      </w:r>
      <w:r w:rsidR="00B21BF3" w:rsidRPr="00744E7B">
        <w:rPr>
          <w:rFonts w:ascii="Times New Roman" w:hAnsi="Times New Roman" w:cs="Times New Roman"/>
        </w:rPr>
        <w:t>staja başlamadan önce Bölüm Staj Komisyonu’nun onayını almak zorunda olup</w:t>
      </w:r>
      <w:r w:rsidR="00BE014B" w:rsidRPr="00744E7B">
        <w:rPr>
          <w:rFonts w:ascii="Times New Roman" w:hAnsi="Times New Roman" w:cs="Times New Roman"/>
        </w:rPr>
        <w:t>,</w:t>
      </w:r>
      <w:r w:rsidR="00B21BF3" w:rsidRPr="00744E7B">
        <w:rPr>
          <w:rFonts w:ascii="Times New Roman" w:hAnsi="Times New Roman" w:cs="Times New Roman"/>
        </w:rPr>
        <w:t xml:space="preserve"> bu onay olmaksızın staj yapamaz. </w:t>
      </w:r>
    </w:p>
    <w:p w14:paraId="55557528" w14:textId="77777777" w:rsidR="005F3BE9" w:rsidRPr="00744E7B" w:rsidRDefault="005F3BE9" w:rsidP="005F3BE9">
      <w:pPr>
        <w:spacing w:after="0" w:line="240" w:lineRule="auto"/>
        <w:jc w:val="both"/>
        <w:rPr>
          <w:rFonts w:ascii="Times New Roman" w:hAnsi="Times New Roman" w:cs="Times New Roman"/>
        </w:rPr>
      </w:pPr>
    </w:p>
    <w:p w14:paraId="1029394A" w14:textId="006417BF" w:rsidR="00B21BF3" w:rsidRPr="00744E7B" w:rsidRDefault="005F3BE9" w:rsidP="005F3BE9">
      <w:pPr>
        <w:spacing w:after="0" w:line="240" w:lineRule="auto"/>
        <w:jc w:val="both"/>
        <w:rPr>
          <w:rFonts w:ascii="Times New Roman" w:hAnsi="Times New Roman" w:cs="Times New Roman"/>
          <w:strike/>
        </w:rPr>
      </w:pPr>
      <w:r w:rsidRPr="00744E7B">
        <w:rPr>
          <w:rFonts w:ascii="Times New Roman" w:hAnsi="Times New Roman" w:cs="Times New Roman"/>
        </w:rPr>
        <w:t xml:space="preserve">(3) </w:t>
      </w:r>
      <w:bookmarkStart w:id="3" w:name="_Hlk83300623"/>
      <w:r w:rsidR="00B21BF3" w:rsidRPr="00744E7B">
        <w:rPr>
          <w:rFonts w:ascii="Times New Roman" w:hAnsi="Times New Roman" w:cs="Times New Roman"/>
        </w:rPr>
        <w:t xml:space="preserve">Yurt dışında staj yapmak isteyen öğrenci; stajını, değişim programı kapsamında gerçekleştirebileceği gibi kendi girişimiyle bulduğu yurt dışındaki işletmede Bölüm Staj Komisyonu’nun yazılı önerisi ve Fakülte Yönetim Kurulunun onayı ile yapabilir. </w:t>
      </w:r>
      <w:bookmarkEnd w:id="3"/>
    </w:p>
    <w:p w14:paraId="64557D14" w14:textId="3033DCA7" w:rsidR="00B21BF3" w:rsidRPr="00744E7B" w:rsidRDefault="00B21BF3" w:rsidP="005F3BE9">
      <w:pPr>
        <w:spacing w:after="0" w:line="240" w:lineRule="auto"/>
        <w:jc w:val="both"/>
        <w:rPr>
          <w:rFonts w:ascii="Times New Roman" w:hAnsi="Times New Roman" w:cs="Times New Roman"/>
          <w:b/>
          <w:bCs/>
        </w:rPr>
      </w:pPr>
    </w:p>
    <w:p w14:paraId="50A4AF82" w14:textId="77777777" w:rsidR="00773F8B" w:rsidRPr="00744E7B" w:rsidRDefault="00773F8B" w:rsidP="005F3BE9">
      <w:pPr>
        <w:spacing w:after="0" w:line="240" w:lineRule="auto"/>
        <w:jc w:val="both"/>
        <w:rPr>
          <w:rFonts w:ascii="Times New Roman" w:hAnsi="Times New Roman" w:cs="Times New Roman"/>
          <w:b/>
          <w:bCs/>
        </w:rPr>
      </w:pPr>
    </w:p>
    <w:p w14:paraId="2F84066F" w14:textId="06A8C02C" w:rsidR="00FA10EB" w:rsidRPr="00744E7B" w:rsidRDefault="00FA10EB"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b</w:t>
      </w:r>
      <w:r w:rsidRPr="00744E7B">
        <w:rPr>
          <w:rFonts w:ascii="Times New Roman" w:hAnsi="Times New Roman" w:cs="Times New Roman"/>
          <w:b/>
          <w:bCs/>
        </w:rPr>
        <w:t xml:space="preserve">elgeleri </w:t>
      </w:r>
    </w:p>
    <w:p w14:paraId="699775E1" w14:textId="77777777" w:rsidR="005F3BE9" w:rsidRPr="00744E7B" w:rsidRDefault="005F3BE9" w:rsidP="005F3BE9">
      <w:pPr>
        <w:spacing w:after="0" w:line="240" w:lineRule="auto"/>
        <w:jc w:val="both"/>
        <w:rPr>
          <w:rStyle w:val="Gl"/>
          <w:rFonts w:ascii="Times New Roman" w:hAnsi="Times New Roman" w:cs="Times New Roman"/>
        </w:rPr>
      </w:pPr>
    </w:p>
    <w:p w14:paraId="15EBE312" w14:textId="4BCF4E65" w:rsidR="00FA10EB" w:rsidRPr="00744E7B" w:rsidRDefault="00D01CA8" w:rsidP="005F3BE9">
      <w:pPr>
        <w:spacing w:after="0" w:line="240" w:lineRule="auto"/>
        <w:jc w:val="both"/>
        <w:rPr>
          <w:rFonts w:ascii="Times New Roman" w:hAnsi="Times New Roman" w:cs="Times New Roman"/>
          <w:strike/>
        </w:rPr>
      </w:pPr>
      <w:r w:rsidRPr="00744E7B">
        <w:rPr>
          <w:rStyle w:val="Gl"/>
          <w:rFonts w:ascii="Times New Roman" w:hAnsi="Times New Roman" w:cs="Times New Roman"/>
        </w:rPr>
        <w:t>MADDE 1</w:t>
      </w:r>
      <w:r w:rsidR="008D698F" w:rsidRPr="00744E7B">
        <w:rPr>
          <w:rStyle w:val="Gl"/>
          <w:rFonts w:ascii="Times New Roman" w:hAnsi="Times New Roman" w:cs="Times New Roman"/>
        </w:rPr>
        <w:t>4</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Staj esnasında kullanılacak staj defteri, staj sicil fişi, staj değerlendirme formu vb. belgeler </w:t>
      </w:r>
      <w:r w:rsidR="00EA11E2" w:rsidRPr="00744E7B">
        <w:rPr>
          <w:rFonts w:ascii="Times New Roman" w:hAnsi="Times New Roman" w:cs="Times New Roman"/>
        </w:rPr>
        <w:t>Fakülte Uygulamalı Eğitimler Komisyonu</w:t>
      </w:r>
      <w:r w:rsidR="00CF04C7" w:rsidRPr="00744E7B">
        <w:rPr>
          <w:rFonts w:ascii="Times New Roman" w:hAnsi="Times New Roman" w:cs="Times New Roman"/>
        </w:rPr>
        <w:t xml:space="preserve"> </w:t>
      </w:r>
      <w:r w:rsidR="00FA10EB" w:rsidRPr="00744E7B">
        <w:rPr>
          <w:rFonts w:ascii="Times New Roman" w:hAnsi="Times New Roman" w:cs="Times New Roman"/>
        </w:rPr>
        <w:t xml:space="preserve">tarafından düzenlenir ve Fakülte Yönetim Kurulu tarafından onaylanır. </w:t>
      </w:r>
    </w:p>
    <w:p w14:paraId="2D5B28F7" w14:textId="58EDFAF2" w:rsidR="00BF284D" w:rsidRPr="00744E7B" w:rsidRDefault="00BF284D" w:rsidP="005F3BE9">
      <w:pPr>
        <w:spacing w:after="0" w:line="240" w:lineRule="auto"/>
        <w:jc w:val="both"/>
        <w:rPr>
          <w:rFonts w:ascii="Times New Roman" w:hAnsi="Times New Roman" w:cs="Times New Roman"/>
        </w:rPr>
      </w:pPr>
    </w:p>
    <w:p w14:paraId="3CC10542" w14:textId="77777777" w:rsidR="00773F8B" w:rsidRPr="00744E7B" w:rsidRDefault="00773F8B" w:rsidP="005F3BE9">
      <w:pPr>
        <w:spacing w:after="0" w:line="240" w:lineRule="auto"/>
        <w:jc w:val="both"/>
        <w:rPr>
          <w:rFonts w:ascii="Times New Roman" w:hAnsi="Times New Roman" w:cs="Times New Roman"/>
        </w:rPr>
      </w:pPr>
    </w:p>
    <w:p w14:paraId="21275960" w14:textId="5D6AAC15" w:rsidR="00B21BF3" w:rsidRPr="00744E7B" w:rsidRDefault="00B21BF3" w:rsidP="005F3BE9">
      <w:pPr>
        <w:pStyle w:val="NormalWeb"/>
        <w:shd w:val="clear" w:color="auto" w:fill="FFFFFF"/>
        <w:spacing w:before="0" w:beforeAutospacing="0" w:after="0" w:afterAutospacing="0"/>
        <w:jc w:val="both"/>
        <w:rPr>
          <w:sz w:val="22"/>
          <w:szCs w:val="22"/>
          <w:highlight w:val="cyan"/>
        </w:rPr>
      </w:pPr>
      <w:r w:rsidRPr="00744E7B">
        <w:rPr>
          <w:rFonts w:eastAsiaTheme="minorHAnsi"/>
          <w:b/>
          <w:bCs/>
          <w:sz w:val="22"/>
          <w:szCs w:val="22"/>
          <w:lang w:eastAsia="en-US"/>
        </w:rPr>
        <w:t xml:space="preserve">Staj </w:t>
      </w:r>
      <w:r w:rsidR="0025587B" w:rsidRPr="00744E7B">
        <w:rPr>
          <w:rFonts w:eastAsiaTheme="minorHAnsi"/>
          <w:b/>
          <w:bCs/>
          <w:sz w:val="22"/>
          <w:szCs w:val="22"/>
          <w:lang w:eastAsia="en-US"/>
        </w:rPr>
        <w:t>b</w:t>
      </w:r>
      <w:r w:rsidRPr="00744E7B">
        <w:rPr>
          <w:rFonts w:eastAsiaTheme="minorHAnsi"/>
          <w:b/>
          <w:bCs/>
          <w:sz w:val="22"/>
          <w:szCs w:val="22"/>
          <w:lang w:eastAsia="en-US"/>
        </w:rPr>
        <w:t>aşvurusu</w:t>
      </w:r>
      <w:r w:rsidRPr="00744E7B">
        <w:rPr>
          <w:rStyle w:val="Gl"/>
          <w:sz w:val="22"/>
          <w:szCs w:val="22"/>
        </w:rPr>
        <w:t xml:space="preserve"> </w:t>
      </w:r>
    </w:p>
    <w:p w14:paraId="7D9C6BB9" w14:textId="77777777" w:rsidR="00B21BF3" w:rsidRPr="00744E7B" w:rsidRDefault="00B21BF3" w:rsidP="005F3BE9">
      <w:pPr>
        <w:pStyle w:val="NormalWeb"/>
        <w:shd w:val="clear" w:color="auto" w:fill="FFFFFF"/>
        <w:spacing w:before="0" w:beforeAutospacing="0" w:after="0" w:afterAutospacing="0"/>
        <w:jc w:val="both"/>
        <w:rPr>
          <w:sz w:val="22"/>
          <w:szCs w:val="22"/>
          <w:highlight w:val="cyan"/>
        </w:rPr>
      </w:pPr>
    </w:p>
    <w:p w14:paraId="70B0C73B" w14:textId="0D7E18E4" w:rsidR="00A21B25"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r w:rsidRPr="00744E7B">
        <w:rPr>
          <w:rStyle w:val="Gl"/>
          <w:sz w:val="22"/>
          <w:szCs w:val="22"/>
        </w:rPr>
        <w:t>MADDE 1</w:t>
      </w:r>
      <w:r w:rsidR="008D698F" w:rsidRPr="00744E7B">
        <w:rPr>
          <w:rStyle w:val="Gl"/>
          <w:sz w:val="22"/>
          <w:szCs w:val="22"/>
        </w:rPr>
        <w:t>5</w:t>
      </w:r>
      <w:r w:rsidRPr="00744E7B">
        <w:rPr>
          <w:rStyle w:val="Gl"/>
          <w:sz w:val="22"/>
          <w:szCs w:val="22"/>
        </w:rPr>
        <w:t xml:space="preserve"> –</w:t>
      </w:r>
      <w:bookmarkStart w:id="4" w:name="_Hlk83300643"/>
      <w:r w:rsidR="00A21B25" w:rsidRPr="00744E7B">
        <w:rPr>
          <w:rStyle w:val="Gl"/>
          <w:sz w:val="22"/>
          <w:szCs w:val="22"/>
        </w:rPr>
        <w:t xml:space="preserve"> </w:t>
      </w:r>
      <w:r w:rsidR="00B21BF3" w:rsidRPr="00744E7B">
        <w:rPr>
          <w:rFonts w:eastAsiaTheme="minorHAnsi"/>
          <w:sz w:val="22"/>
          <w:szCs w:val="22"/>
          <w:lang w:eastAsia="en-US"/>
        </w:rPr>
        <w:t xml:space="preserve">Staja başvuracak öğrenci; </w:t>
      </w:r>
    </w:p>
    <w:p w14:paraId="25AD24DD" w14:textId="77777777" w:rsidR="00A21B25" w:rsidRPr="00744E7B" w:rsidRDefault="00A21B25" w:rsidP="005F3BE9">
      <w:pPr>
        <w:pStyle w:val="NormalWeb"/>
        <w:shd w:val="clear" w:color="auto" w:fill="FFFFFF"/>
        <w:spacing w:before="0" w:beforeAutospacing="0" w:after="0" w:afterAutospacing="0"/>
        <w:jc w:val="both"/>
        <w:rPr>
          <w:rFonts w:eastAsiaTheme="minorHAnsi"/>
          <w:sz w:val="22"/>
          <w:szCs w:val="22"/>
          <w:lang w:eastAsia="en-US"/>
        </w:rPr>
      </w:pPr>
    </w:p>
    <w:p w14:paraId="74DD8CB8" w14:textId="0C661B98" w:rsidR="00B21BF3" w:rsidRPr="00744E7B" w:rsidRDefault="00A21B25" w:rsidP="00A21B25">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 xml:space="preserve">(1) </w:t>
      </w:r>
      <w:r w:rsidR="00B21BF3" w:rsidRPr="00744E7B">
        <w:rPr>
          <w:rFonts w:eastAsiaTheme="minorHAnsi"/>
          <w:sz w:val="22"/>
          <w:szCs w:val="22"/>
          <w:lang w:eastAsia="en-US"/>
        </w:rPr>
        <w:t xml:space="preserve">Bölüm Staj Komisyonu tarafından ilan edilen tarihlerde ve bu </w:t>
      </w:r>
      <w:r w:rsidR="00ED7D8B" w:rsidRPr="00744E7B">
        <w:rPr>
          <w:sz w:val="22"/>
          <w:szCs w:val="22"/>
        </w:rPr>
        <w:t>uygulama esaslarında</w:t>
      </w:r>
      <w:r w:rsidR="00B21BF3" w:rsidRPr="00744E7B">
        <w:rPr>
          <w:rFonts w:eastAsiaTheme="minorHAnsi"/>
          <w:sz w:val="22"/>
          <w:szCs w:val="22"/>
          <w:lang w:eastAsia="en-US"/>
        </w:rPr>
        <w:t xml:space="preserve"> belirlenen usul ve esaslara</w:t>
      </w:r>
      <w:r w:rsidRPr="00744E7B">
        <w:rPr>
          <w:rFonts w:eastAsiaTheme="minorHAnsi"/>
          <w:sz w:val="22"/>
          <w:szCs w:val="22"/>
          <w:lang w:eastAsia="en-US"/>
        </w:rPr>
        <w:t xml:space="preserve"> </w:t>
      </w:r>
      <w:r w:rsidR="00B21BF3" w:rsidRPr="00744E7B">
        <w:rPr>
          <w:rFonts w:eastAsiaTheme="minorHAnsi"/>
          <w:sz w:val="22"/>
          <w:szCs w:val="22"/>
          <w:lang w:eastAsia="en-US"/>
        </w:rPr>
        <w:t>uygun olarak staj başvurusunu yapar.</w:t>
      </w:r>
    </w:p>
    <w:bookmarkEnd w:id="4"/>
    <w:p w14:paraId="726C5A10" w14:textId="77777777" w:rsidR="00B21BF3" w:rsidRPr="00744E7B" w:rsidRDefault="00B21BF3" w:rsidP="005F3BE9">
      <w:pPr>
        <w:pStyle w:val="NormalWeb"/>
        <w:shd w:val="clear" w:color="auto" w:fill="FFFFFF"/>
        <w:spacing w:before="0" w:beforeAutospacing="0" w:after="0" w:afterAutospacing="0"/>
        <w:jc w:val="both"/>
        <w:rPr>
          <w:rFonts w:eastAsiaTheme="minorHAnsi"/>
          <w:sz w:val="22"/>
          <w:szCs w:val="22"/>
          <w:lang w:eastAsia="en-US"/>
        </w:rPr>
      </w:pPr>
    </w:p>
    <w:p w14:paraId="41C81551" w14:textId="47CDB46E" w:rsidR="00B21BF3" w:rsidRPr="00744E7B" w:rsidRDefault="005F3BE9" w:rsidP="005F3BE9">
      <w:pPr>
        <w:pStyle w:val="NormalWeb"/>
        <w:shd w:val="clear" w:color="auto" w:fill="FFFFFF"/>
        <w:spacing w:before="0" w:beforeAutospacing="0" w:after="0" w:afterAutospacing="0"/>
        <w:jc w:val="both"/>
        <w:rPr>
          <w:rFonts w:eastAsiaTheme="minorHAnsi"/>
          <w:sz w:val="22"/>
          <w:szCs w:val="22"/>
          <w:lang w:eastAsia="en-US"/>
        </w:rPr>
      </w:pPr>
      <w:r w:rsidRPr="00744E7B">
        <w:rPr>
          <w:rFonts w:eastAsiaTheme="minorHAnsi"/>
          <w:sz w:val="22"/>
          <w:szCs w:val="22"/>
          <w:lang w:eastAsia="en-US"/>
        </w:rPr>
        <w:t>(2)</w:t>
      </w:r>
      <w:r w:rsidR="00B21BF3" w:rsidRPr="00744E7B">
        <w:rPr>
          <w:rFonts w:eastAsiaTheme="minorHAnsi"/>
          <w:sz w:val="22"/>
          <w:szCs w:val="22"/>
          <w:lang w:eastAsia="en-US"/>
        </w:rPr>
        <w:t xml:space="preserve"> Ek-1.</w:t>
      </w:r>
      <w:bookmarkStart w:id="5" w:name="_Hlk83308003"/>
      <w:r w:rsidR="00B21BF3" w:rsidRPr="00744E7B">
        <w:rPr>
          <w:rFonts w:eastAsiaTheme="minorHAnsi"/>
          <w:i/>
          <w:iCs/>
          <w:sz w:val="22"/>
          <w:szCs w:val="22"/>
          <w:lang w:eastAsia="en-US"/>
        </w:rPr>
        <w:t xml:space="preserve">Öğrenci </w:t>
      </w:r>
      <w:bookmarkEnd w:id="5"/>
      <w:r w:rsidR="00B21BF3" w:rsidRPr="00744E7B">
        <w:rPr>
          <w:rFonts w:eastAsiaTheme="minorHAnsi"/>
          <w:i/>
          <w:iCs/>
          <w:sz w:val="22"/>
          <w:szCs w:val="22"/>
          <w:lang w:eastAsia="en-US"/>
        </w:rPr>
        <w:t>Staj Başvuru ve Kabul Formu</w:t>
      </w:r>
      <w:r w:rsidR="00976BCE" w:rsidRPr="00744E7B">
        <w:rPr>
          <w:rFonts w:eastAsiaTheme="minorHAnsi"/>
          <w:sz w:val="22"/>
          <w:szCs w:val="22"/>
          <w:lang w:eastAsia="en-US"/>
        </w:rPr>
        <w:t xml:space="preserve"> ‘</w:t>
      </w:r>
      <w:r w:rsidR="00B21BF3" w:rsidRPr="00744E7B">
        <w:rPr>
          <w:rFonts w:eastAsiaTheme="minorHAnsi"/>
          <w:sz w:val="22"/>
          <w:szCs w:val="22"/>
          <w:lang w:eastAsia="en-US"/>
        </w:rPr>
        <w:t>nu bilgisayar ortamında doldurarak 2 nüsha</w:t>
      </w:r>
      <w:r w:rsidR="00BE014B" w:rsidRPr="00744E7B">
        <w:rPr>
          <w:rFonts w:eastAsiaTheme="minorHAnsi"/>
          <w:sz w:val="22"/>
          <w:szCs w:val="22"/>
          <w:lang w:eastAsia="en-US"/>
        </w:rPr>
        <w:t xml:space="preserve"> (</w:t>
      </w:r>
      <w:r w:rsidR="0025587B" w:rsidRPr="00744E7B">
        <w:rPr>
          <w:rFonts w:eastAsiaTheme="minorHAnsi"/>
          <w:sz w:val="22"/>
          <w:szCs w:val="22"/>
          <w:lang w:eastAsia="en-US"/>
        </w:rPr>
        <w:t>b</w:t>
      </w:r>
      <w:r w:rsidR="00B21BF3" w:rsidRPr="00744E7B">
        <w:rPr>
          <w:rFonts w:eastAsiaTheme="minorHAnsi"/>
          <w:sz w:val="22"/>
          <w:szCs w:val="22"/>
          <w:lang w:eastAsia="en-US"/>
        </w:rPr>
        <w:t>iri kurumda biri bölüm staj komisyonunda kalacak</w:t>
      </w:r>
      <w:r w:rsidR="00BE014B" w:rsidRPr="00744E7B">
        <w:rPr>
          <w:rFonts w:eastAsiaTheme="minorHAnsi"/>
          <w:sz w:val="22"/>
          <w:szCs w:val="22"/>
          <w:lang w:eastAsia="en-US"/>
        </w:rPr>
        <w:t xml:space="preserve"> şekilde</w:t>
      </w:r>
      <w:r w:rsidR="00F1132A" w:rsidRPr="00744E7B">
        <w:rPr>
          <w:rFonts w:eastAsiaTheme="minorHAnsi"/>
          <w:sz w:val="22"/>
          <w:szCs w:val="22"/>
          <w:lang w:eastAsia="en-US"/>
        </w:rPr>
        <w:t>)</w:t>
      </w:r>
      <w:r w:rsidR="00BE014B" w:rsidRPr="00744E7B">
        <w:rPr>
          <w:rFonts w:eastAsiaTheme="minorHAnsi"/>
          <w:sz w:val="22"/>
          <w:szCs w:val="22"/>
          <w:lang w:eastAsia="en-US"/>
        </w:rPr>
        <w:t xml:space="preserve"> </w:t>
      </w:r>
      <w:r w:rsidR="00B21BF3" w:rsidRPr="00744E7B">
        <w:rPr>
          <w:rFonts w:eastAsiaTheme="minorHAnsi"/>
          <w:sz w:val="22"/>
          <w:szCs w:val="22"/>
          <w:lang w:eastAsia="en-US"/>
        </w:rPr>
        <w:t>çıktısını alı</w:t>
      </w:r>
      <w:r w:rsidR="0025587B" w:rsidRPr="00744E7B">
        <w:rPr>
          <w:rFonts w:eastAsiaTheme="minorHAnsi"/>
          <w:sz w:val="22"/>
          <w:szCs w:val="22"/>
          <w:lang w:eastAsia="en-US"/>
        </w:rPr>
        <w:t>r.</w:t>
      </w:r>
    </w:p>
    <w:p w14:paraId="4F461889" w14:textId="77777777" w:rsidR="005F3BE9" w:rsidRPr="00744E7B" w:rsidRDefault="005F3BE9" w:rsidP="005F3BE9">
      <w:pPr>
        <w:spacing w:after="0" w:line="240" w:lineRule="auto"/>
        <w:jc w:val="both"/>
        <w:rPr>
          <w:rFonts w:ascii="Times New Roman" w:hAnsi="Times New Roman" w:cs="Times New Roman"/>
        </w:rPr>
      </w:pPr>
    </w:p>
    <w:p w14:paraId="32C257D3" w14:textId="084D3A15" w:rsidR="00B21BF3"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(3) </w:t>
      </w:r>
      <w:r w:rsidR="00B21BF3" w:rsidRPr="00744E7B">
        <w:rPr>
          <w:rFonts w:ascii="Times New Roman" w:hAnsi="Times New Roman" w:cs="Times New Roman"/>
        </w:rPr>
        <w:t>Formu, sırasıyla Bölüm Staj Komisyonu’na, Fakülte Sekreteri’ne ve en son kuruma/işyerine onaylatı</w:t>
      </w:r>
      <w:r w:rsidR="0025587B" w:rsidRPr="00744E7B">
        <w:rPr>
          <w:rFonts w:ascii="Times New Roman" w:hAnsi="Times New Roman" w:cs="Times New Roman"/>
        </w:rPr>
        <w:t>r</w:t>
      </w:r>
      <w:r w:rsidR="00B21BF3" w:rsidRPr="00744E7B">
        <w:rPr>
          <w:rFonts w:ascii="Times New Roman" w:hAnsi="Times New Roman" w:cs="Times New Roman"/>
        </w:rPr>
        <w:t>. Formun bir kopyasını kurum/</w:t>
      </w:r>
      <w:proofErr w:type="spellStart"/>
      <w:r w:rsidR="00B21BF3" w:rsidRPr="00744E7B">
        <w:rPr>
          <w:rFonts w:ascii="Times New Roman" w:hAnsi="Times New Roman" w:cs="Times New Roman"/>
        </w:rPr>
        <w:t>işyeri’nde</w:t>
      </w:r>
      <w:proofErr w:type="spellEnd"/>
      <w:r w:rsidR="00B21BF3" w:rsidRPr="00744E7B">
        <w:rPr>
          <w:rFonts w:ascii="Times New Roman" w:hAnsi="Times New Roman" w:cs="Times New Roman"/>
        </w:rPr>
        <w:t xml:space="preserve"> bırakı</w:t>
      </w:r>
      <w:r w:rsidR="0025587B" w:rsidRPr="00744E7B">
        <w:rPr>
          <w:rFonts w:ascii="Times New Roman" w:hAnsi="Times New Roman" w:cs="Times New Roman"/>
        </w:rPr>
        <w:t>r.</w:t>
      </w:r>
      <w:r w:rsidR="00B21BF3" w:rsidRPr="00744E7B">
        <w:rPr>
          <w:rFonts w:ascii="Times New Roman" w:hAnsi="Times New Roman" w:cs="Times New Roman"/>
        </w:rPr>
        <w:t xml:space="preserve"> </w:t>
      </w:r>
    </w:p>
    <w:p w14:paraId="4AB3A30F" w14:textId="77777777" w:rsidR="005F3BE9" w:rsidRPr="00744E7B" w:rsidRDefault="005F3BE9" w:rsidP="005F3BE9">
      <w:pPr>
        <w:spacing w:after="0" w:line="240" w:lineRule="auto"/>
        <w:jc w:val="both"/>
        <w:rPr>
          <w:rFonts w:ascii="Times New Roman" w:hAnsi="Times New Roman" w:cs="Times New Roman"/>
        </w:rPr>
      </w:pPr>
    </w:p>
    <w:p w14:paraId="4D878CE2" w14:textId="6EBFDAB0" w:rsidR="00B21BF3"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lastRenderedPageBreak/>
        <w:t xml:space="preserve">(4) </w:t>
      </w:r>
      <w:r w:rsidR="00E93B37" w:rsidRPr="00744E7B">
        <w:rPr>
          <w:rFonts w:ascii="Times New Roman" w:hAnsi="Times New Roman" w:cs="Times New Roman"/>
        </w:rPr>
        <w:t xml:space="preserve">(Değişik: 25/08/2023-336/7 </w:t>
      </w:r>
      <w:r w:rsidR="00AA0FFB" w:rsidRPr="00744E7B">
        <w:rPr>
          <w:rFonts w:ascii="Times New Roman" w:hAnsi="Times New Roman" w:cs="Times New Roman"/>
        </w:rPr>
        <w:t>FKK</w:t>
      </w:r>
      <w:r w:rsidR="00F603D6" w:rsidRPr="00744E7B">
        <w:rPr>
          <w:rFonts w:ascii="Times New Roman" w:hAnsi="Times New Roman" w:cs="Times New Roman"/>
        </w:rPr>
        <w:t>.</w:t>
      </w:r>
      <w:r w:rsidR="00AA0FFB" w:rsidRPr="00744E7B">
        <w:rPr>
          <w:rFonts w:ascii="Times New Roman" w:hAnsi="Times New Roman" w:cs="Times New Roman"/>
        </w:rPr>
        <w:t xml:space="preserve">) </w:t>
      </w:r>
      <w:r w:rsidR="00046AD2" w:rsidRPr="00744E7B">
        <w:rPr>
          <w:rFonts w:ascii="Times New Roman" w:hAnsi="Times New Roman" w:cs="Times New Roman"/>
        </w:rPr>
        <w:t>Tüm imzaları tamamlanmış formun ikinci kopyası</w:t>
      </w:r>
      <w:r w:rsidR="0015727F" w:rsidRPr="00744E7B">
        <w:rPr>
          <w:rFonts w:ascii="Times New Roman" w:hAnsi="Times New Roman" w:cs="Times New Roman"/>
        </w:rPr>
        <w:t>nı</w:t>
      </w:r>
      <w:r w:rsidR="005C547E" w:rsidRPr="00744E7B">
        <w:rPr>
          <w:rFonts w:ascii="Times New Roman" w:hAnsi="Times New Roman" w:cs="Times New Roman"/>
        </w:rPr>
        <w:t>,</w:t>
      </w:r>
      <w:r w:rsidR="00046AD2" w:rsidRPr="00744E7B">
        <w:rPr>
          <w:rFonts w:ascii="Times New Roman" w:hAnsi="Times New Roman" w:cs="Times New Roman"/>
        </w:rPr>
        <w:t xml:space="preserve"> </w:t>
      </w:r>
      <w:hyperlink r:id="rId8" w:history="1">
        <w:r w:rsidR="00046AD2" w:rsidRPr="00744E7B">
          <w:rPr>
            <w:rStyle w:val="Kpr"/>
            <w:rFonts w:ascii="Times New Roman" w:hAnsi="Times New Roman" w:cs="Times New Roman"/>
            <w:color w:val="auto"/>
          </w:rPr>
          <w:t>https://fen.deu.edu.tr/tr/staj/</w:t>
        </w:r>
      </w:hyperlink>
      <w:r w:rsidR="00046AD2" w:rsidRPr="00744E7B">
        <w:rPr>
          <w:rFonts w:ascii="Times New Roman" w:hAnsi="Times New Roman" w:cs="Times New Roman"/>
        </w:rPr>
        <w:t xml:space="preserve"> adresinde belirtilen </w:t>
      </w:r>
      <w:r w:rsidR="005C547E" w:rsidRPr="00744E7B">
        <w:rPr>
          <w:rFonts w:ascii="Times New Roman" w:hAnsi="Times New Roman" w:cs="Times New Roman"/>
        </w:rPr>
        <w:t>“</w:t>
      </w:r>
      <w:r w:rsidR="00046AD2" w:rsidRPr="00744E7B">
        <w:rPr>
          <w:rFonts w:ascii="Times New Roman" w:hAnsi="Times New Roman" w:cs="Times New Roman"/>
          <w:bCs/>
        </w:rPr>
        <w:t>Staj Evraklarının Fakülteye Teslimi için Başlangıç ve Bitiş Tarihleri</w:t>
      </w:r>
      <w:r w:rsidR="005C547E" w:rsidRPr="00744E7B">
        <w:rPr>
          <w:rFonts w:ascii="Times New Roman" w:hAnsi="Times New Roman" w:cs="Times New Roman"/>
          <w:bCs/>
        </w:rPr>
        <w:t>”</w:t>
      </w:r>
      <w:r w:rsidR="00046AD2" w:rsidRPr="00744E7B">
        <w:rPr>
          <w:rFonts w:ascii="Times New Roman" w:hAnsi="Times New Roman" w:cs="Times New Roman"/>
          <w:bCs/>
        </w:rPr>
        <w:t> içinde teslim eder</w:t>
      </w:r>
      <w:r w:rsidR="00A86489" w:rsidRPr="00744E7B">
        <w:rPr>
          <w:rFonts w:ascii="Times New Roman" w:hAnsi="Times New Roman" w:cs="Times New Roman"/>
          <w:bCs/>
        </w:rPr>
        <w:t xml:space="preserve"> ve</w:t>
      </w:r>
      <w:r w:rsidR="005C547E" w:rsidRPr="00744E7B">
        <w:rPr>
          <w:rFonts w:ascii="Times New Roman" w:hAnsi="Times New Roman" w:cs="Times New Roman"/>
        </w:rPr>
        <w:t xml:space="preserve"> </w:t>
      </w:r>
      <w:r w:rsidR="00A86489" w:rsidRPr="00744E7B">
        <w:rPr>
          <w:rFonts w:ascii="Times New Roman" w:hAnsi="Times New Roman" w:cs="Times New Roman"/>
        </w:rPr>
        <w:t>web sayfasında</w:t>
      </w:r>
      <w:r w:rsidR="00046AD2" w:rsidRPr="00744E7B">
        <w:rPr>
          <w:rFonts w:ascii="Times New Roman" w:hAnsi="Times New Roman" w:cs="Times New Roman"/>
          <w:bCs/>
        </w:rPr>
        <w:t xml:space="preserve"> yer alan Staj Defterini bastırır.</w:t>
      </w:r>
    </w:p>
    <w:p w14:paraId="7F005021" w14:textId="77777777" w:rsidR="005F3BE9" w:rsidRPr="00744E7B" w:rsidRDefault="005F3BE9" w:rsidP="005F3BE9">
      <w:pPr>
        <w:spacing w:after="0" w:line="240" w:lineRule="auto"/>
        <w:jc w:val="both"/>
        <w:rPr>
          <w:rFonts w:ascii="Times New Roman" w:hAnsi="Times New Roman" w:cs="Times New Roman"/>
        </w:rPr>
      </w:pPr>
    </w:p>
    <w:p w14:paraId="4F6FDDFB" w14:textId="407B4D7E" w:rsidR="00B21BF3"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(5) </w:t>
      </w:r>
      <w:r w:rsidR="00B21BF3" w:rsidRPr="00744E7B">
        <w:rPr>
          <w:rFonts w:ascii="Times New Roman" w:hAnsi="Times New Roman" w:cs="Times New Roman"/>
        </w:rPr>
        <w:t>Sigorta giriş belge</w:t>
      </w:r>
      <w:r w:rsidR="0025587B" w:rsidRPr="00744E7B">
        <w:rPr>
          <w:rFonts w:ascii="Times New Roman" w:hAnsi="Times New Roman" w:cs="Times New Roman"/>
        </w:rPr>
        <w:t>sini</w:t>
      </w:r>
      <w:r w:rsidR="00B21BF3" w:rsidRPr="00744E7B">
        <w:rPr>
          <w:rFonts w:ascii="Times New Roman" w:hAnsi="Times New Roman" w:cs="Times New Roman"/>
        </w:rPr>
        <w:t xml:space="preserve"> Fakülte Muhasebe Birimi’nden ve https://fen.deu.edu.tr/tr/staj/ adresinden E</w:t>
      </w:r>
      <w:r w:rsidR="00BE014B" w:rsidRPr="00744E7B">
        <w:rPr>
          <w:rFonts w:ascii="Times New Roman" w:hAnsi="Times New Roman" w:cs="Times New Roman"/>
        </w:rPr>
        <w:t>k-</w:t>
      </w:r>
      <w:r w:rsidR="00B21BF3" w:rsidRPr="00744E7B">
        <w:rPr>
          <w:rFonts w:ascii="Times New Roman" w:hAnsi="Times New Roman" w:cs="Times New Roman"/>
        </w:rPr>
        <w:t>3</w:t>
      </w:r>
      <w:r w:rsidR="00BE014B" w:rsidRPr="00744E7B">
        <w:rPr>
          <w:rFonts w:ascii="Times New Roman" w:hAnsi="Times New Roman" w:cs="Times New Roman"/>
        </w:rPr>
        <w:t>.</w:t>
      </w:r>
      <w:r w:rsidR="00B21BF3" w:rsidRPr="00744E7B">
        <w:rPr>
          <w:rFonts w:ascii="Times New Roman" w:hAnsi="Times New Roman" w:cs="Times New Roman"/>
        </w:rPr>
        <w:t xml:space="preserve"> </w:t>
      </w:r>
      <w:r w:rsidR="00B21BF3" w:rsidRPr="00744E7B">
        <w:rPr>
          <w:rFonts w:ascii="Times New Roman" w:hAnsi="Times New Roman" w:cs="Times New Roman"/>
          <w:i/>
          <w:iCs/>
        </w:rPr>
        <w:t>Ayrılış Formu</w:t>
      </w:r>
      <w:r w:rsidR="00976BCE" w:rsidRPr="00744E7B">
        <w:rPr>
          <w:rFonts w:ascii="Times New Roman" w:hAnsi="Times New Roman" w:cs="Times New Roman"/>
        </w:rPr>
        <w:t xml:space="preserve"> ‘</w:t>
      </w:r>
      <w:r w:rsidR="00B21BF3" w:rsidRPr="00744E7B">
        <w:rPr>
          <w:rFonts w:ascii="Times New Roman" w:hAnsi="Times New Roman" w:cs="Times New Roman"/>
        </w:rPr>
        <w:t>nu staj başlangıç tarihinden bir önceki hafta içinde alarak staj yapacağı kuruma staj başlangıcında teslim ed</w:t>
      </w:r>
      <w:r w:rsidR="0025587B" w:rsidRPr="00744E7B">
        <w:rPr>
          <w:rFonts w:ascii="Times New Roman" w:hAnsi="Times New Roman" w:cs="Times New Roman"/>
        </w:rPr>
        <w:t>er</w:t>
      </w:r>
      <w:r w:rsidR="00B21BF3" w:rsidRPr="00744E7B">
        <w:rPr>
          <w:rFonts w:ascii="Times New Roman" w:hAnsi="Times New Roman" w:cs="Times New Roman"/>
        </w:rPr>
        <w:t xml:space="preserve">. </w:t>
      </w:r>
    </w:p>
    <w:p w14:paraId="523F3E88" w14:textId="77777777" w:rsidR="005F3BE9" w:rsidRPr="00744E7B" w:rsidRDefault="005F3BE9" w:rsidP="005F3BE9">
      <w:pPr>
        <w:spacing w:after="0" w:line="240" w:lineRule="auto"/>
        <w:jc w:val="both"/>
        <w:rPr>
          <w:rFonts w:ascii="Times New Roman" w:hAnsi="Times New Roman" w:cs="Times New Roman"/>
        </w:rPr>
      </w:pPr>
    </w:p>
    <w:p w14:paraId="54889B24" w14:textId="0EFE9194" w:rsidR="00B21BF3"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(6) </w:t>
      </w:r>
      <w:r w:rsidR="00B21BF3" w:rsidRPr="00744E7B">
        <w:rPr>
          <w:rFonts w:ascii="Times New Roman" w:hAnsi="Times New Roman" w:cs="Times New Roman"/>
        </w:rPr>
        <w:t>Staj yapılacak kurum tarafından talep edilen tüm belgeleri, süresinde ve standartlara uygun şekilde temin ederek zamanında kuruma teslim etmek öğrencinin sorumluluğundadır.</w:t>
      </w:r>
    </w:p>
    <w:p w14:paraId="49665BFE" w14:textId="21767B6C" w:rsidR="00B21BF3" w:rsidRPr="00744E7B" w:rsidRDefault="006F2EB8" w:rsidP="005F3BE9">
      <w:pPr>
        <w:spacing w:after="0" w:line="240" w:lineRule="auto"/>
        <w:jc w:val="both"/>
        <w:rPr>
          <w:rFonts w:ascii="Times New Roman" w:hAnsi="Times New Roman" w:cs="Times New Roman"/>
          <w:b/>
          <w:bCs/>
        </w:rPr>
      </w:pPr>
      <w:r w:rsidRPr="00744E7B">
        <w:rPr>
          <w:rFonts w:ascii="Times New Roman" w:hAnsi="Times New Roman" w:cs="Times New Roman"/>
          <w:b/>
          <w:bCs/>
        </w:rPr>
        <w:t>S</w:t>
      </w:r>
      <w:r w:rsidR="00B21BF3" w:rsidRPr="00744E7B">
        <w:rPr>
          <w:rFonts w:ascii="Times New Roman" w:hAnsi="Times New Roman" w:cs="Times New Roman"/>
          <w:b/>
          <w:bCs/>
        </w:rPr>
        <w:t xml:space="preserve">taj </w:t>
      </w:r>
      <w:r w:rsidR="0025587B" w:rsidRPr="00744E7B">
        <w:rPr>
          <w:rFonts w:ascii="Times New Roman" w:hAnsi="Times New Roman" w:cs="Times New Roman"/>
          <w:b/>
          <w:bCs/>
        </w:rPr>
        <w:t>ç</w:t>
      </w:r>
      <w:r w:rsidR="00B21BF3" w:rsidRPr="00744E7B">
        <w:rPr>
          <w:rFonts w:ascii="Times New Roman" w:hAnsi="Times New Roman" w:cs="Times New Roman"/>
          <w:b/>
          <w:bCs/>
        </w:rPr>
        <w:t xml:space="preserve">alışmalarının </w:t>
      </w:r>
      <w:r w:rsidR="0025587B" w:rsidRPr="00744E7B">
        <w:rPr>
          <w:rFonts w:ascii="Times New Roman" w:hAnsi="Times New Roman" w:cs="Times New Roman"/>
          <w:b/>
          <w:bCs/>
        </w:rPr>
        <w:t>i</w:t>
      </w:r>
      <w:r w:rsidR="00B21BF3" w:rsidRPr="00744E7B">
        <w:rPr>
          <w:rFonts w:ascii="Times New Roman" w:hAnsi="Times New Roman" w:cs="Times New Roman"/>
          <w:b/>
          <w:bCs/>
        </w:rPr>
        <w:t xml:space="preserve">şyerinde </w:t>
      </w:r>
      <w:r w:rsidR="0025587B" w:rsidRPr="00744E7B">
        <w:rPr>
          <w:rFonts w:ascii="Times New Roman" w:hAnsi="Times New Roman" w:cs="Times New Roman"/>
          <w:b/>
          <w:bCs/>
        </w:rPr>
        <w:t>d</w:t>
      </w:r>
      <w:r w:rsidR="00B21BF3" w:rsidRPr="00744E7B">
        <w:rPr>
          <w:rFonts w:ascii="Times New Roman" w:hAnsi="Times New Roman" w:cs="Times New Roman"/>
          <w:b/>
          <w:bCs/>
        </w:rPr>
        <w:t xml:space="preserve">enetlenmesi </w:t>
      </w:r>
    </w:p>
    <w:p w14:paraId="153FB463" w14:textId="77777777" w:rsidR="005F3BE9" w:rsidRPr="00744E7B" w:rsidRDefault="005F3BE9" w:rsidP="005F3BE9">
      <w:pPr>
        <w:spacing w:after="0" w:line="240" w:lineRule="auto"/>
        <w:jc w:val="both"/>
        <w:rPr>
          <w:rStyle w:val="Gl"/>
          <w:rFonts w:ascii="Times New Roman" w:hAnsi="Times New Roman" w:cs="Times New Roman"/>
        </w:rPr>
      </w:pPr>
    </w:p>
    <w:p w14:paraId="76E40E17" w14:textId="77456FB2" w:rsidR="00B21BF3" w:rsidRPr="00744E7B" w:rsidRDefault="005F3BE9" w:rsidP="005F3BE9">
      <w:pPr>
        <w:spacing w:after="0" w:line="240" w:lineRule="auto"/>
        <w:jc w:val="both"/>
        <w:rPr>
          <w:rFonts w:ascii="Times New Roman" w:hAnsi="Times New Roman" w:cs="Times New Roman"/>
        </w:rPr>
      </w:pPr>
      <w:r w:rsidRPr="00744E7B">
        <w:rPr>
          <w:rStyle w:val="Gl"/>
          <w:rFonts w:ascii="Times New Roman" w:hAnsi="Times New Roman" w:cs="Times New Roman"/>
        </w:rPr>
        <w:t>MADDE 1</w:t>
      </w:r>
      <w:r w:rsidR="008D698F" w:rsidRPr="00744E7B">
        <w:rPr>
          <w:rStyle w:val="Gl"/>
          <w:rFonts w:ascii="Times New Roman" w:hAnsi="Times New Roman" w:cs="Times New Roman"/>
        </w:rPr>
        <w:t>6</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bookmarkStart w:id="6" w:name="_Hlk83300701"/>
      <w:r w:rsidR="00B21BF3" w:rsidRPr="00744E7B">
        <w:rPr>
          <w:rFonts w:ascii="Times New Roman" w:hAnsi="Times New Roman" w:cs="Times New Roman"/>
        </w:rPr>
        <w:t xml:space="preserve">Öğrencilerin staj çalışmaları, gerektiğinde, Bölüm Staj Komisyonu üyeleri tarafından işyerlerinde incelenerek denetlenebilir. </w:t>
      </w:r>
      <w:bookmarkEnd w:id="6"/>
      <w:r w:rsidR="00B21BF3" w:rsidRPr="00744E7B">
        <w:rPr>
          <w:rFonts w:ascii="Times New Roman" w:hAnsi="Times New Roman" w:cs="Times New Roman"/>
        </w:rPr>
        <w:t xml:space="preserve">Denetleme raporlarının incelenmesi sonucunda çalışmaları yetersiz görülen öğrencilerin stajları, ilgili Bölüm Staj Komisyonu'nun kararı ile tamamen veya kısmen geçersiz sayılabilir. Öğrenci geçersiz sayılan stajını tekrarlamak zorundadır. </w:t>
      </w:r>
    </w:p>
    <w:p w14:paraId="5A019247" w14:textId="77777777" w:rsidR="00D66BE8" w:rsidRPr="00744E7B" w:rsidRDefault="00D66BE8" w:rsidP="005F3BE9">
      <w:pPr>
        <w:spacing w:after="0" w:line="240" w:lineRule="auto"/>
        <w:jc w:val="both"/>
        <w:rPr>
          <w:rFonts w:ascii="Times New Roman" w:hAnsi="Times New Roman" w:cs="Times New Roman"/>
          <w:b/>
          <w:bCs/>
        </w:rPr>
      </w:pPr>
    </w:p>
    <w:p w14:paraId="340163D7" w14:textId="77777777" w:rsidR="00D66BE8" w:rsidRPr="00744E7B" w:rsidRDefault="00D66BE8" w:rsidP="005F3BE9">
      <w:pPr>
        <w:spacing w:after="0" w:line="240" w:lineRule="auto"/>
        <w:jc w:val="both"/>
        <w:rPr>
          <w:rFonts w:ascii="Times New Roman" w:hAnsi="Times New Roman" w:cs="Times New Roman"/>
          <w:b/>
          <w:bCs/>
        </w:rPr>
      </w:pPr>
    </w:p>
    <w:p w14:paraId="750E17AC" w14:textId="095599FE" w:rsidR="00FA10EB" w:rsidRPr="00744E7B" w:rsidRDefault="00FA10EB"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r</w:t>
      </w:r>
      <w:r w:rsidRPr="00744E7B">
        <w:rPr>
          <w:rFonts w:ascii="Times New Roman" w:hAnsi="Times New Roman" w:cs="Times New Roman"/>
          <w:b/>
          <w:bCs/>
        </w:rPr>
        <w:t xml:space="preserve">aporu </w:t>
      </w:r>
    </w:p>
    <w:p w14:paraId="7A3111C0" w14:textId="77777777" w:rsidR="005F3BE9" w:rsidRPr="00744E7B" w:rsidRDefault="005F3BE9" w:rsidP="005F3BE9">
      <w:pPr>
        <w:spacing w:after="0" w:line="240" w:lineRule="auto"/>
        <w:jc w:val="both"/>
        <w:rPr>
          <w:rStyle w:val="Gl"/>
          <w:rFonts w:ascii="Times New Roman" w:hAnsi="Times New Roman" w:cs="Times New Roman"/>
        </w:rPr>
      </w:pPr>
    </w:p>
    <w:p w14:paraId="3417966F" w14:textId="1240FFE2" w:rsidR="005F505C" w:rsidRPr="00744E7B" w:rsidRDefault="00D01CA8" w:rsidP="005F3BE9">
      <w:pPr>
        <w:spacing w:after="0" w:line="240" w:lineRule="auto"/>
        <w:jc w:val="both"/>
        <w:rPr>
          <w:rFonts w:ascii="Times New Roman" w:hAnsi="Times New Roman" w:cs="Times New Roman"/>
        </w:rPr>
      </w:pPr>
      <w:r w:rsidRPr="00744E7B">
        <w:rPr>
          <w:rStyle w:val="Gl"/>
          <w:rFonts w:ascii="Times New Roman" w:hAnsi="Times New Roman" w:cs="Times New Roman"/>
        </w:rPr>
        <w:t>MADDE 1</w:t>
      </w:r>
      <w:r w:rsidR="008D698F" w:rsidRPr="00744E7B">
        <w:rPr>
          <w:rStyle w:val="Gl"/>
          <w:rFonts w:ascii="Times New Roman" w:hAnsi="Times New Roman" w:cs="Times New Roman"/>
        </w:rPr>
        <w:t>7</w:t>
      </w:r>
      <w:r w:rsidR="005F3BE9" w:rsidRPr="00744E7B">
        <w:rPr>
          <w:rStyle w:val="Gl"/>
          <w:rFonts w:ascii="Times New Roman" w:hAnsi="Times New Roman" w:cs="Times New Roman"/>
        </w:rPr>
        <w:t xml:space="preserve"> </w:t>
      </w:r>
      <w:r w:rsidRPr="00744E7B">
        <w:rPr>
          <w:rStyle w:val="Gl"/>
          <w:rFonts w:ascii="Times New Roman" w:hAnsi="Times New Roman" w:cs="Times New Roman"/>
        </w:rPr>
        <w:t xml:space="preserve">–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Staj yapan her öğrenci</w:t>
      </w:r>
      <w:r w:rsidR="005F505C" w:rsidRPr="00744E7B">
        <w:rPr>
          <w:rFonts w:ascii="Times New Roman" w:hAnsi="Times New Roman" w:cs="Times New Roman"/>
        </w:rPr>
        <w:t xml:space="preserve">, staj defteri ve staj raporunu en geç staj çalışmalarının bitimini izleyen yarıyılın ilk 2 haftası içinde veya yarıyıl süreleri içinde yapılan staj çalışmalarının tamamlanmasını izleyen ilk 2 hafta içinde ilgili Bölüm Staj Komisyonu Başkanı'na sunmak zorundadır. </w:t>
      </w:r>
    </w:p>
    <w:p w14:paraId="02BE2E46" w14:textId="77777777" w:rsidR="005F3BE9" w:rsidRPr="00744E7B" w:rsidRDefault="005F3BE9" w:rsidP="005F3BE9">
      <w:pPr>
        <w:spacing w:after="0" w:line="240" w:lineRule="auto"/>
        <w:jc w:val="both"/>
        <w:rPr>
          <w:rFonts w:ascii="Times New Roman" w:hAnsi="Times New Roman" w:cs="Times New Roman"/>
        </w:rPr>
      </w:pPr>
    </w:p>
    <w:p w14:paraId="0B71BD1A" w14:textId="4782DF52" w:rsidR="005F505C" w:rsidRPr="00744E7B" w:rsidRDefault="00160F2E"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(2) </w:t>
      </w:r>
      <w:r w:rsidR="005F505C" w:rsidRPr="00744E7B">
        <w:rPr>
          <w:rFonts w:ascii="Times New Roman" w:hAnsi="Times New Roman" w:cs="Times New Roman"/>
        </w:rPr>
        <w:t>Bu süre geçtikten sonra sunulan staj raporları kabul edilmez ve öğrenci o stajı tekrarlamak zorundadır.</w:t>
      </w:r>
    </w:p>
    <w:p w14:paraId="46D2EF22" w14:textId="77777777" w:rsidR="005F3BE9" w:rsidRPr="00744E7B" w:rsidRDefault="005F3BE9" w:rsidP="005F3BE9">
      <w:pPr>
        <w:spacing w:after="0" w:line="240" w:lineRule="auto"/>
        <w:jc w:val="both"/>
        <w:rPr>
          <w:rFonts w:ascii="Times New Roman" w:hAnsi="Times New Roman" w:cs="Times New Roman"/>
        </w:rPr>
      </w:pPr>
    </w:p>
    <w:p w14:paraId="0E00AC49" w14:textId="5501F2F8" w:rsidR="00026DE6" w:rsidRPr="00744E7B" w:rsidRDefault="00160F2E"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(3) Staj defterine, </w:t>
      </w:r>
      <w:r w:rsidR="00026DE6" w:rsidRPr="00744E7B">
        <w:rPr>
          <w:rFonts w:ascii="Times New Roman" w:hAnsi="Times New Roman" w:cs="Times New Roman"/>
        </w:rPr>
        <w:t>stajda yap</w:t>
      </w:r>
      <w:r w:rsidRPr="00744E7B">
        <w:rPr>
          <w:rFonts w:ascii="Times New Roman" w:hAnsi="Times New Roman" w:cs="Times New Roman"/>
        </w:rPr>
        <w:t>ılan</w:t>
      </w:r>
      <w:r w:rsidR="00026DE6" w:rsidRPr="00744E7B">
        <w:rPr>
          <w:rFonts w:ascii="Times New Roman" w:hAnsi="Times New Roman" w:cs="Times New Roman"/>
        </w:rPr>
        <w:t xml:space="preserve"> ve öğren</w:t>
      </w:r>
      <w:r w:rsidRPr="00744E7B">
        <w:rPr>
          <w:rFonts w:ascii="Times New Roman" w:hAnsi="Times New Roman" w:cs="Times New Roman"/>
        </w:rPr>
        <w:t>ilen</w:t>
      </w:r>
      <w:r w:rsidR="00026DE6" w:rsidRPr="00744E7B">
        <w:rPr>
          <w:rFonts w:ascii="Times New Roman" w:hAnsi="Times New Roman" w:cs="Times New Roman"/>
        </w:rPr>
        <w:t xml:space="preserve"> işler günlük olarak temiz, düzenli ve okunaklı bir şekilde yaz</w:t>
      </w:r>
      <w:r w:rsidRPr="00744E7B">
        <w:rPr>
          <w:rFonts w:ascii="Times New Roman" w:hAnsi="Times New Roman" w:cs="Times New Roman"/>
        </w:rPr>
        <w:t xml:space="preserve">ılmalı, </w:t>
      </w:r>
      <w:r w:rsidR="00026DE6" w:rsidRPr="00744E7B">
        <w:rPr>
          <w:rFonts w:ascii="Times New Roman" w:hAnsi="Times New Roman" w:cs="Times New Roman"/>
        </w:rPr>
        <w:t>tüm kısımlar eksiksiz olarak doldurulmalı</w:t>
      </w:r>
      <w:r w:rsidRPr="00744E7B">
        <w:rPr>
          <w:rFonts w:ascii="Times New Roman" w:hAnsi="Times New Roman" w:cs="Times New Roman"/>
        </w:rPr>
        <w:t>dır. V</w:t>
      </w:r>
      <w:r w:rsidR="00026DE6" w:rsidRPr="00744E7B">
        <w:rPr>
          <w:rFonts w:ascii="Times New Roman" w:hAnsi="Times New Roman" w:cs="Times New Roman"/>
        </w:rPr>
        <w:t>esikalık fotoğraf yapıştırılma</w:t>
      </w:r>
      <w:r w:rsidRPr="00744E7B">
        <w:rPr>
          <w:rFonts w:ascii="Times New Roman" w:hAnsi="Times New Roman" w:cs="Times New Roman"/>
        </w:rPr>
        <w:t>lı</w:t>
      </w:r>
      <w:r w:rsidR="00026DE6" w:rsidRPr="00744E7B">
        <w:rPr>
          <w:rFonts w:ascii="Times New Roman" w:hAnsi="Times New Roman" w:cs="Times New Roman"/>
        </w:rPr>
        <w:t>, imza</w:t>
      </w:r>
      <w:r w:rsidRPr="00744E7B">
        <w:rPr>
          <w:rFonts w:ascii="Times New Roman" w:hAnsi="Times New Roman" w:cs="Times New Roman"/>
        </w:rPr>
        <w:t>lar</w:t>
      </w:r>
      <w:r w:rsidR="00026DE6" w:rsidRPr="00744E7B">
        <w:rPr>
          <w:rFonts w:ascii="Times New Roman" w:hAnsi="Times New Roman" w:cs="Times New Roman"/>
        </w:rPr>
        <w:t xml:space="preserve"> ve kaşeler eksiksiz olma</w:t>
      </w:r>
      <w:r w:rsidRPr="00744E7B">
        <w:rPr>
          <w:rFonts w:ascii="Times New Roman" w:hAnsi="Times New Roman" w:cs="Times New Roman"/>
        </w:rPr>
        <w:t xml:space="preserve">lıdır. Staj defterinin </w:t>
      </w:r>
      <w:r w:rsidR="00026DE6" w:rsidRPr="00744E7B">
        <w:rPr>
          <w:rFonts w:ascii="Times New Roman" w:hAnsi="Times New Roman" w:cs="Times New Roman"/>
        </w:rPr>
        <w:t>tarih yazılan bölümler</w:t>
      </w:r>
      <w:r w:rsidRPr="00744E7B">
        <w:rPr>
          <w:rFonts w:ascii="Times New Roman" w:hAnsi="Times New Roman" w:cs="Times New Roman"/>
        </w:rPr>
        <w:t>in</w:t>
      </w:r>
      <w:r w:rsidR="00026DE6" w:rsidRPr="00744E7B">
        <w:rPr>
          <w:rFonts w:ascii="Times New Roman" w:hAnsi="Times New Roman" w:cs="Times New Roman"/>
        </w:rPr>
        <w:t>de değişiklik, silinti</w:t>
      </w:r>
      <w:r w:rsidRPr="00744E7B">
        <w:rPr>
          <w:rFonts w:ascii="Times New Roman" w:hAnsi="Times New Roman" w:cs="Times New Roman"/>
        </w:rPr>
        <w:t xml:space="preserve">, </w:t>
      </w:r>
      <w:r w:rsidR="00026DE6" w:rsidRPr="00744E7B">
        <w:rPr>
          <w:rFonts w:ascii="Times New Roman" w:hAnsi="Times New Roman" w:cs="Times New Roman"/>
        </w:rPr>
        <w:t xml:space="preserve">kazıntı </w:t>
      </w:r>
      <w:r w:rsidRPr="00744E7B">
        <w:rPr>
          <w:rFonts w:ascii="Times New Roman" w:hAnsi="Times New Roman" w:cs="Times New Roman"/>
        </w:rPr>
        <w:t>yapıl</w:t>
      </w:r>
      <w:r w:rsidR="00026DE6" w:rsidRPr="00744E7B">
        <w:rPr>
          <w:rFonts w:ascii="Times New Roman" w:hAnsi="Times New Roman" w:cs="Times New Roman"/>
        </w:rPr>
        <w:t xml:space="preserve">mamalıdır. </w:t>
      </w:r>
    </w:p>
    <w:p w14:paraId="4344E713" w14:textId="77777777" w:rsidR="005F3BE9" w:rsidRPr="00744E7B" w:rsidRDefault="005F3BE9" w:rsidP="005F3BE9">
      <w:pPr>
        <w:shd w:val="clear" w:color="auto" w:fill="FFFFFF"/>
        <w:spacing w:after="0" w:line="240" w:lineRule="auto"/>
        <w:jc w:val="both"/>
        <w:rPr>
          <w:rFonts w:ascii="Times New Roman" w:hAnsi="Times New Roman" w:cs="Times New Roman"/>
        </w:rPr>
      </w:pPr>
    </w:p>
    <w:p w14:paraId="49B66B59" w14:textId="44AB8695" w:rsidR="00026DE6" w:rsidRPr="00744E7B" w:rsidRDefault="00160F2E" w:rsidP="005F3BE9">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t xml:space="preserve">(4) </w:t>
      </w:r>
      <w:r w:rsidR="00026DE6" w:rsidRPr="00744E7B">
        <w:rPr>
          <w:rFonts w:ascii="Times New Roman" w:hAnsi="Times New Roman" w:cs="Times New Roman"/>
        </w:rPr>
        <w:t xml:space="preserve">Staj Raporu </w:t>
      </w:r>
      <w:hyperlink r:id="rId9" w:history="1">
        <w:r w:rsidRPr="00744E7B">
          <w:rPr>
            <w:rStyle w:val="Kpr"/>
            <w:rFonts w:ascii="Times New Roman" w:hAnsi="Times New Roman" w:cs="Times New Roman"/>
            <w:color w:val="auto"/>
          </w:rPr>
          <w:t>https://fen.deu.edu.tr/tr/staj/</w:t>
        </w:r>
      </w:hyperlink>
      <w:r w:rsidRPr="00744E7B">
        <w:rPr>
          <w:rFonts w:ascii="Times New Roman" w:hAnsi="Times New Roman" w:cs="Times New Roman"/>
        </w:rPr>
        <w:t xml:space="preserve"> adresinde belirtilen “</w:t>
      </w:r>
      <w:hyperlink r:id="rId10" w:history="1">
        <w:r w:rsidRPr="00744E7B">
          <w:rPr>
            <w:rStyle w:val="Kpr"/>
            <w:rFonts w:ascii="Times New Roman" w:hAnsi="Times New Roman" w:cs="Times New Roman"/>
            <w:color w:val="auto"/>
          </w:rPr>
          <w:t>Staj Raporu Yazım Kuralları</w:t>
        </w:r>
      </w:hyperlink>
      <w:r w:rsidRPr="00744E7B">
        <w:rPr>
          <w:rFonts w:ascii="Times New Roman" w:hAnsi="Times New Roman" w:cs="Times New Roman"/>
        </w:rPr>
        <w:t xml:space="preserve">” </w:t>
      </w:r>
      <w:r w:rsidR="00026DE6" w:rsidRPr="00744E7B">
        <w:rPr>
          <w:rFonts w:ascii="Times New Roman" w:hAnsi="Times New Roman" w:cs="Times New Roman"/>
        </w:rPr>
        <w:t>formatında hazırlanmalıdır.</w:t>
      </w:r>
      <w:r w:rsidRPr="00744E7B">
        <w:rPr>
          <w:rFonts w:ascii="Times New Roman" w:hAnsi="Times New Roman" w:cs="Times New Roman"/>
        </w:rPr>
        <w:t xml:space="preserve"> </w:t>
      </w:r>
      <w:r w:rsidR="00026DE6" w:rsidRPr="00744E7B">
        <w:rPr>
          <w:rFonts w:ascii="Times New Roman" w:hAnsi="Times New Roman" w:cs="Times New Roman"/>
        </w:rPr>
        <w:t xml:space="preserve">Staj yapan her öğrenci staj çalışmaları süresince </w:t>
      </w:r>
      <w:r w:rsidRPr="00744E7B">
        <w:rPr>
          <w:rFonts w:ascii="Times New Roman" w:hAnsi="Times New Roman" w:cs="Times New Roman"/>
        </w:rPr>
        <w:t>eğitici personelin</w:t>
      </w:r>
      <w:r w:rsidR="00026DE6" w:rsidRPr="00744E7B">
        <w:rPr>
          <w:rFonts w:ascii="Times New Roman" w:hAnsi="Times New Roman" w:cs="Times New Roman"/>
        </w:rPr>
        <w:t xml:space="preserve"> yönetim, gözetim ve denetiminde yaptığı işleri, gerekli her türlü şekil, kroki, hesap, fotoğraf ve diğer belgeler </w:t>
      </w:r>
      <w:r w:rsidR="00773F8B" w:rsidRPr="00744E7B">
        <w:rPr>
          <w:rFonts w:ascii="Times New Roman" w:hAnsi="Times New Roman" w:cs="Times New Roman"/>
        </w:rPr>
        <w:t>ile</w:t>
      </w:r>
      <w:r w:rsidR="00026DE6" w:rsidRPr="00744E7B">
        <w:rPr>
          <w:rFonts w:ascii="Times New Roman" w:hAnsi="Times New Roman" w:cs="Times New Roman"/>
        </w:rPr>
        <w:t xml:space="preserve"> staj raporu halinde düzenleme</w:t>
      </w:r>
      <w:r w:rsidRPr="00744E7B">
        <w:rPr>
          <w:rFonts w:ascii="Times New Roman" w:hAnsi="Times New Roman" w:cs="Times New Roman"/>
        </w:rPr>
        <w:t xml:space="preserve">lidir. </w:t>
      </w:r>
      <w:r w:rsidR="00026DE6" w:rsidRPr="00744E7B">
        <w:rPr>
          <w:rFonts w:ascii="Times New Roman" w:hAnsi="Times New Roman" w:cs="Times New Roman"/>
        </w:rPr>
        <w:t xml:space="preserve">Staj </w:t>
      </w:r>
      <w:r w:rsidRPr="00744E7B">
        <w:rPr>
          <w:rFonts w:ascii="Times New Roman" w:hAnsi="Times New Roman" w:cs="Times New Roman"/>
        </w:rPr>
        <w:t>d</w:t>
      </w:r>
      <w:r w:rsidR="00026DE6" w:rsidRPr="00744E7B">
        <w:rPr>
          <w:rFonts w:ascii="Times New Roman" w:hAnsi="Times New Roman" w:cs="Times New Roman"/>
        </w:rPr>
        <w:t>efterin</w:t>
      </w:r>
      <w:r w:rsidRPr="00744E7B">
        <w:rPr>
          <w:rFonts w:ascii="Times New Roman" w:hAnsi="Times New Roman" w:cs="Times New Roman"/>
        </w:rPr>
        <w:t>d</w:t>
      </w:r>
      <w:r w:rsidR="00026DE6" w:rsidRPr="00744E7B">
        <w:rPr>
          <w:rFonts w:ascii="Times New Roman" w:hAnsi="Times New Roman" w:cs="Times New Roman"/>
        </w:rPr>
        <w:t>e belirtilen tüm çalışmalar staj raporunda ayrıntılı bir şekilde anlatılmalıdır.</w:t>
      </w:r>
    </w:p>
    <w:p w14:paraId="4C355BF9" w14:textId="77777777" w:rsidR="005F3BE9" w:rsidRPr="00744E7B" w:rsidRDefault="005F3BE9" w:rsidP="005F3BE9">
      <w:pPr>
        <w:spacing w:after="0" w:line="240" w:lineRule="auto"/>
        <w:jc w:val="both"/>
        <w:rPr>
          <w:rFonts w:ascii="Times New Roman" w:hAnsi="Times New Roman" w:cs="Times New Roman"/>
          <w:highlight w:val="yellow"/>
        </w:rPr>
      </w:pPr>
    </w:p>
    <w:p w14:paraId="732BD5CD" w14:textId="383414D4" w:rsidR="005F505C" w:rsidRPr="00744E7B" w:rsidRDefault="00160F2E"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(5) </w:t>
      </w:r>
      <w:r w:rsidR="005F505C" w:rsidRPr="00744E7B">
        <w:rPr>
          <w:rFonts w:ascii="Times New Roman" w:hAnsi="Times New Roman" w:cs="Times New Roman"/>
        </w:rPr>
        <w:t xml:space="preserve">Staj raporu Türkçe </w:t>
      </w:r>
      <w:r w:rsidR="004746D9" w:rsidRPr="00744E7B">
        <w:rPr>
          <w:rFonts w:ascii="Times New Roman" w:hAnsi="Times New Roman" w:cs="Times New Roman"/>
        </w:rPr>
        <w:t>(gerek</w:t>
      </w:r>
      <w:r w:rsidR="000C6054" w:rsidRPr="00744E7B">
        <w:rPr>
          <w:rFonts w:ascii="Times New Roman" w:hAnsi="Times New Roman" w:cs="Times New Roman"/>
        </w:rPr>
        <w:t>tiği</w:t>
      </w:r>
      <w:r w:rsidR="004746D9" w:rsidRPr="00744E7B">
        <w:rPr>
          <w:rFonts w:ascii="Times New Roman" w:hAnsi="Times New Roman" w:cs="Times New Roman"/>
        </w:rPr>
        <w:t xml:space="preserve"> durumlarda </w:t>
      </w:r>
      <w:r w:rsidR="00EE4406" w:rsidRPr="00744E7B">
        <w:rPr>
          <w:rFonts w:ascii="Times New Roman" w:hAnsi="Times New Roman" w:cs="Times New Roman"/>
        </w:rPr>
        <w:t>İngilizce</w:t>
      </w:r>
      <w:r w:rsidR="004746D9" w:rsidRPr="00744E7B">
        <w:rPr>
          <w:rFonts w:ascii="Times New Roman" w:hAnsi="Times New Roman" w:cs="Times New Roman"/>
        </w:rPr>
        <w:t>)</w:t>
      </w:r>
      <w:r w:rsidR="00EE4406" w:rsidRPr="00744E7B">
        <w:rPr>
          <w:rFonts w:ascii="Times New Roman" w:hAnsi="Times New Roman" w:cs="Times New Roman"/>
        </w:rPr>
        <w:t xml:space="preserve"> </w:t>
      </w:r>
      <w:r w:rsidR="005F505C" w:rsidRPr="00744E7B">
        <w:rPr>
          <w:rFonts w:ascii="Times New Roman" w:hAnsi="Times New Roman" w:cs="Times New Roman"/>
        </w:rPr>
        <w:t xml:space="preserve">hazırlanır. </w:t>
      </w:r>
    </w:p>
    <w:p w14:paraId="2DB77C64" w14:textId="77777777" w:rsidR="005F505C" w:rsidRPr="00744E7B" w:rsidRDefault="005F505C" w:rsidP="005F3BE9">
      <w:pPr>
        <w:spacing w:after="0" w:line="240" w:lineRule="auto"/>
        <w:jc w:val="both"/>
        <w:rPr>
          <w:rFonts w:ascii="Times New Roman" w:hAnsi="Times New Roman" w:cs="Times New Roman"/>
        </w:rPr>
      </w:pPr>
    </w:p>
    <w:p w14:paraId="022CFCD3" w14:textId="77777777" w:rsidR="00026DE6" w:rsidRPr="00744E7B" w:rsidRDefault="00026DE6" w:rsidP="005F3BE9">
      <w:pPr>
        <w:spacing w:after="0" w:line="240" w:lineRule="auto"/>
        <w:jc w:val="both"/>
        <w:rPr>
          <w:rFonts w:ascii="Times New Roman" w:hAnsi="Times New Roman" w:cs="Times New Roman"/>
        </w:rPr>
      </w:pPr>
    </w:p>
    <w:p w14:paraId="67B5AAA6" w14:textId="700AB700" w:rsidR="00B21BF3" w:rsidRPr="00744E7B" w:rsidRDefault="00B21BF3"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ç</w:t>
      </w:r>
      <w:r w:rsidRPr="00744E7B">
        <w:rPr>
          <w:rFonts w:ascii="Times New Roman" w:hAnsi="Times New Roman" w:cs="Times New Roman"/>
          <w:b/>
          <w:bCs/>
        </w:rPr>
        <w:t xml:space="preserve">alışmalarının </w:t>
      </w:r>
      <w:r w:rsidR="0025587B" w:rsidRPr="00744E7B">
        <w:rPr>
          <w:rFonts w:ascii="Times New Roman" w:hAnsi="Times New Roman" w:cs="Times New Roman"/>
          <w:b/>
          <w:bCs/>
        </w:rPr>
        <w:t>d</w:t>
      </w:r>
      <w:r w:rsidRPr="00744E7B">
        <w:rPr>
          <w:rFonts w:ascii="Times New Roman" w:hAnsi="Times New Roman" w:cs="Times New Roman"/>
          <w:b/>
          <w:bCs/>
        </w:rPr>
        <w:t xml:space="preserve">eğerlendirilmesi </w:t>
      </w:r>
    </w:p>
    <w:p w14:paraId="590BC5EA" w14:textId="77777777" w:rsidR="005F3BE9" w:rsidRPr="00744E7B" w:rsidRDefault="005F3BE9" w:rsidP="005F3BE9">
      <w:pPr>
        <w:spacing w:after="0" w:line="240" w:lineRule="auto"/>
        <w:jc w:val="both"/>
        <w:rPr>
          <w:rFonts w:ascii="Times New Roman" w:hAnsi="Times New Roman" w:cs="Times New Roman"/>
        </w:rPr>
      </w:pPr>
    </w:p>
    <w:p w14:paraId="3F6099AA" w14:textId="7857727E" w:rsidR="00B21BF3" w:rsidRPr="00744E7B" w:rsidRDefault="005F3BE9" w:rsidP="005F3BE9">
      <w:pPr>
        <w:spacing w:after="0" w:line="240" w:lineRule="auto"/>
        <w:jc w:val="both"/>
        <w:rPr>
          <w:rFonts w:ascii="Times New Roman" w:hAnsi="Times New Roman" w:cs="Times New Roman"/>
        </w:rPr>
      </w:pPr>
      <w:r w:rsidRPr="00744E7B">
        <w:rPr>
          <w:rStyle w:val="Gl"/>
          <w:rFonts w:ascii="Times New Roman" w:hAnsi="Times New Roman" w:cs="Times New Roman"/>
        </w:rPr>
        <w:t>MADDE 1</w:t>
      </w:r>
      <w:r w:rsidR="008D698F" w:rsidRPr="00744E7B">
        <w:rPr>
          <w:rStyle w:val="Gl"/>
          <w:rFonts w:ascii="Times New Roman" w:hAnsi="Times New Roman" w:cs="Times New Roman"/>
        </w:rPr>
        <w:t>8</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bookmarkStart w:id="7" w:name="_Hlk83300724"/>
      <w:r w:rsidR="00B21BF3" w:rsidRPr="00744E7B">
        <w:rPr>
          <w:rFonts w:ascii="Times New Roman" w:hAnsi="Times New Roman" w:cs="Times New Roman"/>
        </w:rPr>
        <w:t xml:space="preserve">Öğrencilerin sunmuş olduğu staj raporları ve diğer belgeler ilgili Bölüm Staj Komisyonları tarafından </w:t>
      </w:r>
      <w:r w:rsidR="00160F2E" w:rsidRPr="00744E7B">
        <w:rPr>
          <w:rFonts w:ascii="Times New Roman" w:hAnsi="Times New Roman" w:cs="Times New Roman"/>
        </w:rPr>
        <w:t xml:space="preserve">belirlenen usul ve esaslara göre </w:t>
      </w:r>
      <w:r w:rsidR="00B21BF3" w:rsidRPr="00744E7B">
        <w:rPr>
          <w:rFonts w:ascii="Times New Roman" w:hAnsi="Times New Roman" w:cs="Times New Roman"/>
        </w:rPr>
        <w:t xml:space="preserve">incelenir ve değerlendirilir. Bölüm Staj Komisyonları gerekli gördüğü hallerde öğrencileri staj çalışmaları ile ilgili olarak görüşmeye çağırabilirler. </w:t>
      </w:r>
      <w:bookmarkEnd w:id="7"/>
    </w:p>
    <w:p w14:paraId="36FD7DA6" w14:textId="77777777" w:rsidR="005F3BE9" w:rsidRPr="00744E7B" w:rsidRDefault="005F3BE9" w:rsidP="005F3BE9">
      <w:pPr>
        <w:spacing w:after="0" w:line="240" w:lineRule="auto"/>
        <w:jc w:val="both"/>
        <w:rPr>
          <w:rFonts w:ascii="Times New Roman" w:hAnsi="Times New Roman" w:cs="Times New Roman"/>
        </w:rPr>
      </w:pPr>
    </w:p>
    <w:p w14:paraId="6D55B6FE" w14:textId="249B179F" w:rsidR="00160F2E" w:rsidRPr="00744E7B" w:rsidRDefault="005F3BE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(2) </w:t>
      </w:r>
      <w:r w:rsidR="00160F2E" w:rsidRPr="00744E7B">
        <w:rPr>
          <w:rFonts w:ascii="Times New Roman" w:hAnsi="Times New Roman" w:cs="Times New Roman"/>
        </w:rPr>
        <w:t>Staj raporunda düzeltme istenen öğrenci, en geç bir hafta içinde istenen düzeltmeyi gerçekleştirmek zorundadır. Aksi takdirde stajı reddedilmiş sayılır. Ret gerekçesi öğrenciye yazılı olarak bildirilir.</w:t>
      </w:r>
    </w:p>
    <w:p w14:paraId="56278595" w14:textId="77777777" w:rsidR="005F3BE9" w:rsidRPr="00744E7B" w:rsidRDefault="005F3BE9" w:rsidP="005F3BE9">
      <w:pPr>
        <w:spacing w:after="0" w:line="240" w:lineRule="auto"/>
        <w:jc w:val="both"/>
        <w:rPr>
          <w:rFonts w:ascii="Times New Roman" w:hAnsi="Times New Roman" w:cs="Times New Roman"/>
        </w:rPr>
      </w:pPr>
    </w:p>
    <w:p w14:paraId="77F3F628" w14:textId="2CE5AB08" w:rsidR="00B21BF3" w:rsidRPr="00744E7B" w:rsidRDefault="00DB66A9" w:rsidP="005F3BE9">
      <w:pPr>
        <w:spacing w:after="0" w:line="240" w:lineRule="auto"/>
        <w:jc w:val="both"/>
        <w:rPr>
          <w:rFonts w:ascii="Times New Roman" w:hAnsi="Times New Roman" w:cs="Times New Roman"/>
          <w:shd w:val="clear" w:color="auto" w:fill="FFFFFF"/>
        </w:rPr>
      </w:pPr>
      <w:r w:rsidRPr="00744E7B">
        <w:rPr>
          <w:rFonts w:ascii="Times New Roman" w:eastAsia="Times New Roman" w:hAnsi="Times New Roman" w:cs="Times New Roman"/>
          <w:lang w:eastAsia="tr-TR"/>
        </w:rPr>
        <w:t xml:space="preserve">(3) </w:t>
      </w:r>
      <w:r w:rsidR="00B21BF3" w:rsidRPr="00744E7B">
        <w:rPr>
          <w:rFonts w:ascii="Times New Roman" w:hAnsi="Times New Roman" w:cs="Times New Roman"/>
        </w:rPr>
        <w:t>Bölüm Staj Komisyonları</w:t>
      </w:r>
      <w:r w:rsidR="00B21BF3" w:rsidRPr="00744E7B">
        <w:rPr>
          <w:rFonts w:ascii="Times New Roman" w:hAnsi="Times New Roman" w:cs="Times New Roman"/>
          <w:shd w:val="clear" w:color="auto" w:fill="FFFFFF"/>
        </w:rPr>
        <w:t xml:space="preserve">, staj yapan öğrencileri </w:t>
      </w:r>
      <w:r w:rsidR="00532602" w:rsidRPr="00744E7B">
        <w:rPr>
          <w:rFonts w:ascii="Times New Roman" w:hAnsi="Times New Roman" w:cs="Times New Roman"/>
          <w:shd w:val="clear" w:color="auto" w:fill="FFFFFF"/>
        </w:rPr>
        <w:t>staj defteri, staj</w:t>
      </w:r>
      <w:r w:rsidR="00B21BF3" w:rsidRPr="00744E7B">
        <w:rPr>
          <w:rFonts w:ascii="Times New Roman" w:hAnsi="Times New Roman" w:cs="Times New Roman"/>
          <w:shd w:val="clear" w:color="auto" w:fill="FFFFFF"/>
        </w:rPr>
        <w:t xml:space="preserve"> değerlendirme formu, </w:t>
      </w:r>
      <w:r w:rsidR="00532602" w:rsidRPr="00744E7B">
        <w:rPr>
          <w:rFonts w:ascii="Times New Roman" w:hAnsi="Times New Roman" w:cs="Times New Roman"/>
          <w:shd w:val="clear" w:color="auto" w:fill="FFFFFF"/>
        </w:rPr>
        <w:t>staj raporu</w:t>
      </w:r>
      <w:r w:rsidR="00B21BF3" w:rsidRPr="00744E7B">
        <w:rPr>
          <w:rFonts w:ascii="Times New Roman" w:hAnsi="Times New Roman" w:cs="Times New Roman"/>
          <w:shd w:val="clear" w:color="auto" w:fill="FFFFFF"/>
        </w:rPr>
        <w:t>, önceden belirlenen kazanımlar ve görüşmeler doğrultusunda başarılı</w:t>
      </w:r>
      <w:r w:rsidR="00594216" w:rsidRPr="00744E7B">
        <w:rPr>
          <w:rFonts w:ascii="Times New Roman" w:hAnsi="Times New Roman" w:cs="Times New Roman"/>
          <w:shd w:val="clear" w:color="auto" w:fill="FFFFFF"/>
        </w:rPr>
        <w:t xml:space="preserve"> veya </w:t>
      </w:r>
      <w:r w:rsidR="00B21BF3" w:rsidRPr="00744E7B">
        <w:rPr>
          <w:rFonts w:ascii="Times New Roman" w:hAnsi="Times New Roman" w:cs="Times New Roman"/>
          <w:shd w:val="clear" w:color="auto" w:fill="FFFFFF"/>
        </w:rPr>
        <w:t xml:space="preserve">başarısız olarak değerlendirir. </w:t>
      </w:r>
    </w:p>
    <w:p w14:paraId="0D6DC39D" w14:textId="77777777" w:rsidR="005F3BE9" w:rsidRPr="00744E7B" w:rsidRDefault="005F3BE9" w:rsidP="005F3BE9">
      <w:pPr>
        <w:spacing w:after="0" w:line="240" w:lineRule="auto"/>
        <w:jc w:val="both"/>
        <w:rPr>
          <w:rFonts w:ascii="Times New Roman" w:eastAsia="Times New Roman" w:hAnsi="Times New Roman" w:cs="Times New Roman"/>
          <w:highlight w:val="yellow"/>
          <w:lang w:eastAsia="tr-TR"/>
        </w:rPr>
      </w:pPr>
    </w:p>
    <w:p w14:paraId="65374FD8" w14:textId="3A1EF31D" w:rsidR="00B21BF3" w:rsidRPr="00744E7B" w:rsidRDefault="00DB66A9" w:rsidP="005F3BE9">
      <w:pPr>
        <w:spacing w:after="0" w:line="240" w:lineRule="auto"/>
        <w:jc w:val="both"/>
        <w:rPr>
          <w:rFonts w:ascii="Times New Roman" w:hAnsi="Times New Roman" w:cs="Times New Roman"/>
        </w:rPr>
      </w:pPr>
      <w:r w:rsidRPr="00744E7B">
        <w:rPr>
          <w:rFonts w:ascii="Times New Roman" w:hAnsi="Times New Roman" w:cs="Times New Roman"/>
        </w:rPr>
        <w:t xml:space="preserve">(4) </w:t>
      </w:r>
      <w:bookmarkStart w:id="8" w:name="_Hlk83300749"/>
      <w:r w:rsidR="00B21BF3" w:rsidRPr="00744E7B">
        <w:rPr>
          <w:rFonts w:ascii="Times New Roman" w:hAnsi="Times New Roman" w:cs="Times New Roman"/>
        </w:rPr>
        <w:t xml:space="preserve">Bölüm Staj Komisyonları, öğrencilerin staj çalışmalarına ilişkin değerlendirmelerini, en geç staj raporlarının teslim edildiği yarıyılın sonuna kadar tamamlar. </w:t>
      </w:r>
      <w:bookmarkEnd w:id="8"/>
    </w:p>
    <w:p w14:paraId="59A47B0D" w14:textId="77777777" w:rsidR="005F3BE9" w:rsidRPr="00744E7B" w:rsidRDefault="005F3BE9" w:rsidP="005F3BE9">
      <w:pPr>
        <w:spacing w:after="0" w:line="240" w:lineRule="auto"/>
        <w:jc w:val="both"/>
        <w:rPr>
          <w:rFonts w:ascii="Times New Roman" w:hAnsi="Times New Roman" w:cs="Times New Roman"/>
        </w:rPr>
      </w:pPr>
    </w:p>
    <w:p w14:paraId="15FF004A" w14:textId="3DEF449D" w:rsidR="00B21BF3" w:rsidRPr="00744E7B" w:rsidRDefault="00DB66A9" w:rsidP="005F3BE9">
      <w:pPr>
        <w:spacing w:after="0" w:line="240" w:lineRule="auto"/>
        <w:jc w:val="both"/>
        <w:rPr>
          <w:rFonts w:ascii="Times New Roman" w:hAnsi="Times New Roman" w:cs="Times New Roman"/>
        </w:rPr>
      </w:pPr>
      <w:r w:rsidRPr="00744E7B">
        <w:rPr>
          <w:rFonts w:ascii="Times New Roman" w:hAnsi="Times New Roman" w:cs="Times New Roman"/>
        </w:rPr>
        <w:lastRenderedPageBreak/>
        <w:t xml:space="preserve">(5) </w:t>
      </w:r>
      <w:r w:rsidR="00B21BF3" w:rsidRPr="00744E7B">
        <w:rPr>
          <w:rFonts w:ascii="Times New Roman" w:hAnsi="Times New Roman" w:cs="Times New Roman"/>
        </w:rPr>
        <w:t xml:space="preserve">Değerlendirme sonuçları sorumlu öğretim elemanı tarafından girilir. </w:t>
      </w:r>
    </w:p>
    <w:p w14:paraId="5FF4E433" w14:textId="77777777" w:rsidR="00DB66A9" w:rsidRPr="00744E7B" w:rsidRDefault="00DB66A9" w:rsidP="005F3BE9">
      <w:pPr>
        <w:spacing w:after="0" w:line="240" w:lineRule="auto"/>
        <w:jc w:val="both"/>
        <w:rPr>
          <w:rFonts w:ascii="Times New Roman" w:hAnsi="Times New Roman" w:cs="Times New Roman"/>
          <w:shd w:val="clear" w:color="auto" w:fill="FFFFFF"/>
        </w:rPr>
      </w:pPr>
    </w:p>
    <w:p w14:paraId="72BAE328" w14:textId="6DD58852" w:rsidR="00B21BF3" w:rsidRPr="00744E7B" w:rsidRDefault="00DB66A9" w:rsidP="005F3BE9">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t xml:space="preserve">(6) </w:t>
      </w:r>
      <w:r w:rsidR="00B21BF3" w:rsidRPr="00744E7B">
        <w:rPr>
          <w:rFonts w:ascii="Times New Roman" w:hAnsi="Times New Roman" w:cs="Times New Roman"/>
          <w:shd w:val="clear" w:color="auto" w:fill="FFFFFF"/>
        </w:rPr>
        <w:t xml:space="preserve">Stajlar not ortalamasının hesaplanmasında dikkate alınmaz. </w:t>
      </w:r>
    </w:p>
    <w:p w14:paraId="0A03E02B" w14:textId="77777777" w:rsidR="00DB66A9" w:rsidRPr="00744E7B" w:rsidRDefault="00DB66A9" w:rsidP="005F3BE9">
      <w:pPr>
        <w:spacing w:after="0" w:line="240" w:lineRule="auto"/>
        <w:jc w:val="both"/>
        <w:rPr>
          <w:rFonts w:ascii="Times New Roman" w:hAnsi="Times New Roman" w:cs="Times New Roman"/>
          <w:shd w:val="clear" w:color="auto" w:fill="FFFFFF"/>
        </w:rPr>
      </w:pPr>
    </w:p>
    <w:p w14:paraId="06A9724A" w14:textId="01DF2CB9" w:rsidR="00B21BF3" w:rsidRPr="00744E7B" w:rsidRDefault="00DB66A9" w:rsidP="005F3BE9">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shd w:val="clear" w:color="auto" w:fill="FFFFFF"/>
        </w:rPr>
        <w:t xml:space="preserve">(7) </w:t>
      </w:r>
      <w:r w:rsidR="00B21BF3" w:rsidRPr="00744E7B">
        <w:rPr>
          <w:rFonts w:ascii="Times New Roman" w:hAnsi="Times New Roman" w:cs="Times New Roman"/>
          <w:shd w:val="clear" w:color="auto" w:fill="FFFFFF"/>
        </w:rPr>
        <w:t>Stajları başarısız olarak değerlendirilen öğrenciler stajlarının tamamını tekrar almak zorundadır.</w:t>
      </w:r>
    </w:p>
    <w:p w14:paraId="23B33A9E" w14:textId="77777777" w:rsidR="00DB66A9" w:rsidRPr="00744E7B" w:rsidRDefault="00DB66A9" w:rsidP="005F3BE9">
      <w:pPr>
        <w:spacing w:after="0" w:line="240" w:lineRule="auto"/>
        <w:jc w:val="both"/>
        <w:rPr>
          <w:rFonts w:ascii="Times New Roman" w:hAnsi="Times New Roman" w:cs="Times New Roman"/>
        </w:rPr>
      </w:pPr>
    </w:p>
    <w:p w14:paraId="348EC82C" w14:textId="2BD47BF5" w:rsidR="00160F2E" w:rsidRPr="00744E7B" w:rsidRDefault="00DB66A9" w:rsidP="005F3BE9">
      <w:pPr>
        <w:spacing w:after="0" w:line="240" w:lineRule="auto"/>
        <w:jc w:val="both"/>
        <w:rPr>
          <w:rFonts w:ascii="Times New Roman" w:hAnsi="Times New Roman" w:cs="Times New Roman"/>
          <w:shd w:val="clear" w:color="auto" w:fill="FFFFFF"/>
        </w:rPr>
      </w:pPr>
      <w:r w:rsidRPr="00744E7B">
        <w:rPr>
          <w:rFonts w:ascii="Times New Roman" w:hAnsi="Times New Roman" w:cs="Times New Roman"/>
        </w:rPr>
        <w:t xml:space="preserve">(8) </w:t>
      </w:r>
      <w:r w:rsidR="00160F2E" w:rsidRPr="00744E7B">
        <w:rPr>
          <w:rFonts w:ascii="Times New Roman" w:hAnsi="Times New Roman" w:cs="Times New Roman"/>
        </w:rPr>
        <w:t xml:space="preserve">Öğrencinin, staj değerlendirme sonucuna itiraz etmesi halinde, Dokuz Eylül Üniversitesi </w:t>
      </w:r>
      <w:r w:rsidR="00773F8B" w:rsidRPr="00744E7B">
        <w:rPr>
          <w:rFonts w:ascii="Times New Roman" w:hAnsi="Times New Roman" w:cs="Times New Roman"/>
        </w:rPr>
        <w:t>Ön lisans</w:t>
      </w:r>
      <w:r w:rsidR="00160F2E" w:rsidRPr="00744E7B">
        <w:rPr>
          <w:rFonts w:ascii="Times New Roman" w:hAnsi="Times New Roman" w:cs="Times New Roman"/>
        </w:rPr>
        <w:t xml:space="preserve"> ve Lisans Eğitim-Öğretim ve Sınav Yönetmeliğinin ilgili maddelerine göre konunun sonuçlandırılmasında Fen Fakültesi Yönetim Kurulu yetkilidir.</w:t>
      </w:r>
    </w:p>
    <w:p w14:paraId="6CDA0512" w14:textId="77777777" w:rsidR="00DB66A9" w:rsidRPr="00744E7B" w:rsidRDefault="00DB66A9" w:rsidP="00DB66A9">
      <w:pPr>
        <w:spacing w:after="0" w:line="240" w:lineRule="auto"/>
        <w:jc w:val="both"/>
        <w:rPr>
          <w:rFonts w:ascii="Times New Roman" w:eastAsia="Times New Roman" w:hAnsi="Times New Roman" w:cs="Times New Roman"/>
          <w:highlight w:val="yellow"/>
          <w:lang w:eastAsia="tr-TR"/>
        </w:rPr>
      </w:pPr>
    </w:p>
    <w:p w14:paraId="74CCE3A6" w14:textId="0A33AF94" w:rsidR="00DB66A9" w:rsidRPr="00744E7B" w:rsidRDefault="00DB66A9" w:rsidP="00DB66A9">
      <w:pPr>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(9) Öğrencilerin stajdan başarılı sayılabilmeleri için ağırlıklı notlarının toplamının Yüz (100) üzerinden en az yetmiş (70) puan olması gerekir.</w:t>
      </w:r>
      <w:r w:rsidR="00020B1E" w:rsidRPr="00744E7B">
        <w:rPr>
          <w:rFonts w:ascii="Times New Roman" w:eastAsia="Times New Roman" w:hAnsi="Times New Roman" w:cs="Times New Roman"/>
          <w:lang w:eastAsia="tr-TR"/>
        </w:rPr>
        <w:t xml:space="preserve"> </w:t>
      </w:r>
      <w:r w:rsidR="00875826" w:rsidRPr="00744E7B">
        <w:rPr>
          <w:rFonts w:ascii="Times New Roman" w:eastAsia="Times New Roman" w:hAnsi="Times New Roman" w:cs="Times New Roman"/>
          <w:lang w:eastAsia="tr-TR"/>
        </w:rPr>
        <w:t xml:space="preserve">Bölümlerin değerlendirme için kullandıkları puanlama tablosu bölüm web sitelerinde ilan edilir. </w:t>
      </w:r>
    </w:p>
    <w:p w14:paraId="75E16B03" w14:textId="03E9D073" w:rsidR="00FA10EB" w:rsidRPr="00744E7B" w:rsidRDefault="00FA10EB" w:rsidP="005F3BE9">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Staj </w:t>
      </w:r>
      <w:r w:rsidR="0025587B" w:rsidRPr="00744E7B">
        <w:rPr>
          <w:rFonts w:ascii="Times New Roman" w:hAnsi="Times New Roman" w:cs="Times New Roman"/>
          <w:b/>
          <w:bCs/>
        </w:rPr>
        <w:t>r</w:t>
      </w:r>
      <w:r w:rsidRPr="00744E7B">
        <w:rPr>
          <w:rFonts w:ascii="Times New Roman" w:hAnsi="Times New Roman" w:cs="Times New Roman"/>
          <w:b/>
          <w:bCs/>
        </w:rPr>
        <w:t xml:space="preserve">aporlarının </w:t>
      </w:r>
      <w:r w:rsidR="0025587B" w:rsidRPr="00744E7B">
        <w:rPr>
          <w:rFonts w:ascii="Times New Roman" w:hAnsi="Times New Roman" w:cs="Times New Roman"/>
          <w:b/>
          <w:bCs/>
        </w:rPr>
        <w:t>s</w:t>
      </w:r>
      <w:r w:rsidRPr="00744E7B">
        <w:rPr>
          <w:rFonts w:ascii="Times New Roman" w:hAnsi="Times New Roman" w:cs="Times New Roman"/>
          <w:b/>
          <w:bCs/>
        </w:rPr>
        <w:t xml:space="preserve">aklanma </w:t>
      </w:r>
      <w:r w:rsidR="0025587B" w:rsidRPr="00744E7B">
        <w:rPr>
          <w:rFonts w:ascii="Times New Roman" w:hAnsi="Times New Roman" w:cs="Times New Roman"/>
          <w:b/>
          <w:bCs/>
        </w:rPr>
        <w:t>s</w:t>
      </w:r>
      <w:r w:rsidRPr="00744E7B">
        <w:rPr>
          <w:rFonts w:ascii="Times New Roman" w:hAnsi="Times New Roman" w:cs="Times New Roman"/>
          <w:b/>
          <w:bCs/>
        </w:rPr>
        <w:t xml:space="preserve">üresi </w:t>
      </w:r>
    </w:p>
    <w:p w14:paraId="43D0E09E" w14:textId="77777777" w:rsidR="00DB66A9" w:rsidRPr="00744E7B" w:rsidRDefault="00DB66A9" w:rsidP="005F3BE9">
      <w:pPr>
        <w:spacing w:after="0" w:line="240" w:lineRule="auto"/>
        <w:jc w:val="both"/>
        <w:rPr>
          <w:rStyle w:val="Gl"/>
          <w:rFonts w:ascii="Times New Roman" w:hAnsi="Times New Roman" w:cs="Times New Roman"/>
        </w:rPr>
      </w:pPr>
    </w:p>
    <w:p w14:paraId="3CA9FD56" w14:textId="6AE5AC5A" w:rsidR="00FA10EB" w:rsidRPr="00744E7B" w:rsidRDefault="00D01CA8" w:rsidP="005F3BE9">
      <w:pPr>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MADDE 1</w:t>
      </w:r>
      <w:r w:rsidR="008D698F" w:rsidRPr="00744E7B">
        <w:rPr>
          <w:rStyle w:val="Gl"/>
          <w:rFonts w:ascii="Times New Roman" w:hAnsi="Times New Roman" w:cs="Times New Roman"/>
        </w:rPr>
        <w:t>9</w:t>
      </w:r>
      <w:r w:rsidRPr="00744E7B">
        <w:rPr>
          <w:rStyle w:val="Gl"/>
          <w:rFonts w:ascii="Times New Roman" w:hAnsi="Times New Roman" w:cs="Times New Roman"/>
        </w:rPr>
        <w:t xml:space="preserve"> – </w:t>
      </w:r>
      <w:r w:rsidRPr="00744E7B">
        <w:rPr>
          <w:rFonts w:ascii="Times New Roman" w:hAnsi="Times New Roman" w:cs="Times New Roman"/>
        </w:rPr>
        <w:t>(1)</w:t>
      </w:r>
      <w:r w:rsidR="00065760" w:rsidRPr="00744E7B">
        <w:rPr>
          <w:rFonts w:ascii="Times New Roman" w:hAnsi="Times New Roman" w:cs="Times New Roman"/>
        </w:rPr>
        <w:t xml:space="preserve"> </w:t>
      </w:r>
      <w:r w:rsidR="00065760" w:rsidRPr="00744E7B">
        <w:rPr>
          <w:rFonts w:ascii="Times New Roman" w:hAnsi="Times New Roman" w:cs="Times New Roman"/>
          <w:shd w:val="clear" w:color="auto" w:fill="FFFFFF"/>
        </w:rPr>
        <w:t>(Değişik: 10/12/2025-368/5 FKK</w:t>
      </w:r>
      <w:r w:rsidR="00065760" w:rsidRPr="00744E7B">
        <w:rPr>
          <w:rFonts w:ascii="Times New Roman" w:eastAsia="Times New Roman" w:hAnsi="Times New Roman" w:cs="Times New Roman"/>
          <w:lang w:eastAsia="tr-TR"/>
        </w:rPr>
        <w:t>.)</w:t>
      </w:r>
      <w:r w:rsidRPr="00744E7B">
        <w:rPr>
          <w:rFonts w:ascii="Times New Roman" w:eastAsia="Times New Roman" w:hAnsi="Times New Roman" w:cs="Times New Roman"/>
          <w:b/>
          <w:bCs/>
          <w:lang w:eastAsia="tr-TR"/>
        </w:rPr>
        <w:t xml:space="preserve"> </w:t>
      </w:r>
      <w:r w:rsidR="00065760" w:rsidRPr="00744E7B">
        <w:rPr>
          <w:rFonts w:ascii="Times New Roman" w:eastAsia="Times New Roman" w:hAnsi="Times New Roman" w:cs="Times New Roman"/>
          <w:lang w:eastAsia="tr-TR"/>
        </w:rPr>
        <w:t>Öğrenci staj raporları dijital ortamda teslim alınır ve saklanır</w:t>
      </w:r>
      <w:r w:rsidR="00FA10EB" w:rsidRPr="00744E7B">
        <w:rPr>
          <w:rFonts w:ascii="Times New Roman" w:eastAsia="Times New Roman" w:hAnsi="Times New Roman" w:cs="Times New Roman"/>
          <w:lang w:eastAsia="tr-TR"/>
        </w:rPr>
        <w:t>.</w:t>
      </w:r>
      <w:r w:rsidR="00065760" w:rsidRPr="00744E7B">
        <w:rPr>
          <w:rFonts w:ascii="Times New Roman" w:eastAsia="Times New Roman" w:hAnsi="Times New Roman" w:cs="Times New Roman"/>
          <w:lang w:eastAsia="tr-TR"/>
        </w:rPr>
        <w:t xml:space="preserve"> </w:t>
      </w:r>
    </w:p>
    <w:p w14:paraId="3F51BF02" w14:textId="77777777" w:rsidR="008F69D0" w:rsidRPr="00744E7B" w:rsidRDefault="008F69D0" w:rsidP="005F3BE9">
      <w:pPr>
        <w:shd w:val="clear" w:color="auto" w:fill="FFFFFF"/>
        <w:tabs>
          <w:tab w:val="left" w:pos="5387"/>
        </w:tabs>
        <w:spacing w:after="0" w:line="240" w:lineRule="auto"/>
        <w:jc w:val="both"/>
        <w:rPr>
          <w:rFonts w:ascii="Times New Roman" w:eastAsia="Times New Roman" w:hAnsi="Times New Roman" w:cs="Times New Roman"/>
          <w:lang w:eastAsia="tr-TR"/>
        </w:rPr>
      </w:pPr>
    </w:p>
    <w:p w14:paraId="2BBB0FA5" w14:textId="77777777" w:rsidR="00020B1E" w:rsidRPr="00744E7B" w:rsidRDefault="00020B1E" w:rsidP="00766491">
      <w:pPr>
        <w:shd w:val="clear" w:color="auto" w:fill="FFFFFF"/>
        <w:spacing w:after="0" w:line="240" w:lineRule="auto"/>
        <w:jc w:val="center"/>
        <w:rPr>
          <w:rFonts w:ascii="Times New Roman" w:eastAsia="Times New Roman" w:hAnsi="Times New Roman" w:cs="Times New Roman"/>
          <w:lang w:eastAsia="tr-TR"/>
        </w:rPr>
      </w:pPr>
    </w:p>
    <w:p w14:paraId="75F928B8" w14:textId="32395265" w:rsidR="00766491" w:rsidRPr="00744E7B" w:rsidRDefault="00766491" w:rsidP="00766491">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DÖRDÜNCÜ BÖLÜM</w:t>
      </w:r>
    </w:p>
    <w:p w14:paraId="729C1965" w14:textId="76AF6FEF" w:rsidR="00766491" w:rsidRPr="00744E7B" w:rsidRDefault="00766491" w:rsidP="00766491">
      <w:pPr>
        <w:shd w:val="clear" w:color="auto" w:fill="FFFFFF"/>
        <w:spacing w:after="0" w:line="240" w:lineRule="auto"/>
        <w:jc w:val="center"/>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Çeşitli ve Son Hükümler</w:t>
      </w:r>
    </w:p>
    <w:p w14:paraId="07231165" w14:textId="77777777" w:rsidR="00766491" w:rsidRPr="00744E7B" w:rsidRDefault="00766491" w:rsidP="005F3BE9">
      <w:pPr>
        <w:shd w:val="clear" w:color="auto" w:fill="FFFFFF"/>
        <w:tabs>
          <w:tab w:val="left" w:pos="5387"/>
        </w:tabs>
        <w:spacing w:after="0" w:line="240" w:lineRule="auto"/>
        <w:jc w:val="both"/>
        <w:rPr>
          <w:rFonts w:ascii="Times New Roman" w:eastAsia="Times New Roman" w:hAnsi="Times New Roman" w:cs="Times New Roman"/>
          <w:b/>
          <w:bCs/>
          <w:lang w:eastAsia="tr-TR"/>
        </w:rPr>
      </w:pPr>
    </w:p>
    <w:p w14:paraId="43233921" w14:textId="77777777" w:rsidR="00766491" w:rsidRPr="00744E7B" w:rsidRDefault="00766491" w:rsidP="005F3BE9">
      <w:pPr>
        <w:shd w:val="clear" w:color="auto" w:fill="FFFFFF"/>
        <w:tabs>
          <w:tab w:val="left" w:pos="5387"/>
        </w:tabs>
        <w:spacing w:after="0" w:line="240" w:lineRule="auto"/>
        <w:jc w:val="both"/>
        <w:rPr>
          <w:rFonts w:ascii="Times New Roman" w:eastAsia="Times New Roman" w:hAnsi="Times New Roman" w:cs="Times New Roman"/>
          <w:b/>
          <w:bCs/>
          <w:lang w:eastAsia="tr-TR"/>
        </w:rPr>
      </w:pPr>
    </w:p>
    <w:p w14:paraId="1E4B068A" w14:textId="675F03D7" w:rsidR="00054F58" w:rsidRPr="00744E7B" w:rsidRDefault="00054F58" w:rsidP="005F3BE9">
      <w:pPr>
        <w:shd w:val="clear" w:color="auto" w:fill="FFFFFF"/>
        <w:tabs>
          <w:tab w:val="left" w:pos="5387"/>
        </w:tabs>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Yurt dışında uygulamalı eğitim</w:t>
      </w:r>
      <w:r w:rsidR="00495F6D" w:rsidRPr="00744E7B">
        <w:rPr>
          <w:rFonts w:ascii="Times New Roman" w:eastAsia="Times New Roman" w:hAnsi="Times New Roman" w:cs="Times New Roman"/>
          <w:b/>
          <w:bCs/>
          <w:lang w:eastAsia="tr-TR"/>
        </w:rPr>
        <w:t xml:space="preserve"> </w:t>
      </w:r>
    </w:p>
    <w:p w14:paraId="31E1C1CE" w14:textId="77777777" w:rsidR="00DB66A9" w:rsidRPr="00744E7B" w:rsidRDefault="00DB66A9" w:rsidP="005F3BE9">
      <w:pPr>
        <w:shd w:val="clear" w:color="auto" w:fill="FFFFFF"/>
        <w:tabs>
          <w:tab w:val="left" w:pos="5387"/>
        </w:tabs>
        <w:spacing w:after="0" w:line="240" w:lineRule="auto"/>
        <w:jc w:val="both"/>
        <w:rPr>
          <w:rFonts w:ascii="Times New Roman" w:eastAsia="Times New Roman" w:hAnsi="Times New Roman" w:cs="Times New Roman"/>
          <w:lang w:eastAsia="tr-TR"/>
        </w:rPr>
      </w:pPr>
    </w:p>
    <w:p w14:paraId="3F46A557" w14:textId="7EEE9ECF" w:rsidR="00054F58" w:rsidRPr="00744E7B" w:rsidRDefault="00DB66A9" w:rsidP="005F3BE9">
      <w:pPr>
        <w:shd w:val="clear" w:color="auto" w:fill="FFFFFF"/>
        <w:tabs>
          <w:tab w:val="left" w:pos="5387"/>
        </w:tabs>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 xml:space="preserve">MADDE </w:t>
      </w:r>
      <w:r w:rsidR="008D698F" w:rsidRPr="00744E7B">
        <w:rPr>
          <w:rStyle w:val="Gl"/>
          <w:rFonts w:ascii="Times New Roman" w:hAnsi="Times New Roman" w:cs="Times New Roman"/>
        </w:rPr>
        <w:t>20</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065760" w:rsidRPr="00744E7B">
        <w:rPr>
          <w:rFonts w:ascii="Times New Roman" w:hAnsi="Times New Roman" w:cs="Times New Roman"/>
          <w:shd w:val="clear" w:color="auto" w:fill="FFFFFF"/>
        </w:rPr>
        <w:t>(Değişik: 10/12/2025-368/5 FKK</w:t>
      </w:r>
      <w:r w:rsidR="00065760" w:rsidRPr="00744E7B">
        <w:rPr>
          <w:rFonts w:ascii="Times New Roman" w:eastAsia="Times New Roman" w:hAnsi="Times New Roman" w:cs="Times New Roman"/>
          <w:lang w:eastAsia="tr-TR"/>
        </w:rPr>
        <w:t>.)</w:t>
      </w:r>
      <w:r w:rsidR="00065760" w:rsidRPr="00744E7B">
        <w:rPr>
          <w:rFonts w:ascii="Times New Roman" w:eastAsia="Times New Roman" w:hAnsi="Times New Roman" w:cs="Times New Roman"/>
          <w:b/>
          <w:bCs/>
          <w:lang w:eastAsia="tr-TR"/>
        </w:rPr>
        <w:t xml:space="preserve"> </w:t>
      </w:r>
      <w:r w:rsidR="00065760" w:rsidRPr="00744E7B">
        <w:rPr>
          <w:rFonts w:ascii="Times New Roman" w:eastAsia="Times New Roman" w:hAnsi="Times New Roman" w:cs="Times New Roman"/>
          <w:lang w:eastAsia="tr-TR"/>
        </w:rPr>
        <w:t>Öğrenciler öğretim programlarını aksatmayacak şekilde, staj uygulamalarını komisyonun uygun görüşüne binaen yurt dışında yapabilirler.</w:t>
      </w:r>
    </w:p>
    <w:p w14:paraId="233A8395" w14:textId="77777777" w:rsidR="00DB66A9" w:rsidRPr="00744E7B" w:rsidRDefault="00DB66A9" w:rsidP="005F3BE9">
      <w:pPr>
        <w:shd w:val="clear" w:color="auto" w:fill="FFFFFF"/>
        <w:tabs>
          <w:tab w:val="left" w:pos="5387"/>
        </w:tabs>
        <w:spacing w:after="0" w:line="240" w:lineRule="auto"/>
        <w:jc w:val="both"/>
        <w:rPr>
          <w:rFonts w:ascii="Times New Roman" w:eastAsia="Times New Roman" w:hAnsi="Times New Roman" w:cs="Times New Roman"/>
          <w:lang w:eastAsia="tr-TR"/>
        </w:rPr>
      </w:pPr>
    </w:p>
    <w:p w14:paraId="1441BFD8" w14:textId="14DFD238" w:rsidR="00054F58" w:rsidRPr="00744E7B" w:rsidRDefault="00DB66A9" w:rsidP="005F3BE9">
      <w:pPr>
        <w:shd w:val="clear" w:color="auto" w:fill="FFFFFF"/>
        <w:tabs>
          <w:tab w:val="left" w:pos="5387"/>
        </w:tabs>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(2) </w:t>
      </w:r>
      <w:bookmarkStart w:id="9" w:name="_Hlk83300776"/>
      <w:r w:rsidR="00875826" w:rsidRPr="00744E7B">
        <w:rPr>
          <w:rFonts w:ascii="Times New Roman" w:eastAsia="Times New Roman" w:hAnsi="Times New Roman" w:cs="Times New Roman"/>
          <w:lang w:eastAsia="tr-TR"/>
        </w:rPr>
        <w:t>S</w:t>
      </w:r>
      <w:r w:rsidR="00054F58" w:rsidRPr="00744E7B">
        <w:rPr>
          <w:rFonts w:ascii="Times New Roman" w:eastAsia="Times New Roman" w:hAnsi="Times New Roman" w:cs="Times New Roman"/>
          <w:lang w:eastAsia="tr-TR"/>
        </w:rPr>
        <w:t xml:space="preserve">tajını yurt dışında tamamlayan öğrenciler, uygulamalı eğitim çalışmalarına ilişkin belgelerini ve uygulamalı eğitim dosyasını </w:t>
      </w:r>
      <w:r w:rsidR="0057110B" w:rsidRPr="00744E7B">
        <w:rPr>
          <w:rFonts w:ascii="Times New Roman" w:eastAsia="Times New Roman" w:hAnsi="Times New Roman" w:cs="Times New Roman"/>
          <w:lang w:eastAsia="tr-TR"/>
        </w:rPr>
        <w:t xml:space="preserve">Bölüm Staj </w:t>
      </w:r>
      <w:r w:rsidR="00054F58" w:rsidRPr="00744E7B">
        <w:rPr>
          <w:rFonts w:ascii="Times New Roman" w:eastAsia="Times New Roman" w:hAnsi="Times New Roman" w:cs="Times New Roman"/>
          <w:lang w:eastAsia="tr-TR"/>
        </w:rPr>
        <w:t>Komisyon</w:t>
      </w:r>
      <w:r w:rsidR="0057110B" w:rsidRPr="00744E7B">
        <w:rPr>
          <w:rFonts w:ascii="Times New Roman" w:eastAsia="Times New Roman" w:hAnsi="Times New Roman" w:cs="Times New Roman"/>
          <w:lang w:eastAsia="tr-TR"/>
        </w:rPr>
        <w:t>u’n</w:t>
      </w:r>
      <w:r w:rsidR="00054F58" w:rsidRPr="00744E7B">
        <w:rPr>
          <w:rFonts w:ascii="Times New Roman" w:eastAsia="Times New Roman" w:hAnsi="Times New Roman" w:cs="Times New Roman"/>
          <w:lang w:eastAsia="tr-TR"/>
        </w:rPr>
        <w:t xml:space="preserve">a teslim eder. Bu kapsamdaki uygulamalı eğitimlere ilişkin ölçme ve değerlendirme işlemleri bu </w:t>
      </w:r>
      <w:r w:rsidR="00ED7D8B" w:rsidRPr="00744E7B">
        <w:rPr>
          <w:rFonts w:ascii="Times New Roman" w:hAnsi="Times New Roman" w:cs="Times New Roman"/>
        </w:rPr>
        <w:t>uygulama esaslarının</w:t>
      </w:r>
      <w:r w:rsidR="00054F58" w:rsidRPr="00744E7B">
        <w:rPr>
          <w:rFonts w:ascii="Times New Roman" w:eastAsia="Times New Roman" w:hAnsi="Times New Roman" w:cs="Times New Roman"/>
          <w:lang w:eastAsia="tr-TR"/>
        </w:rPr>
        <w:t xml:space="preserve"> ilgili hükümleri doğrultusunda yürütülür.</w:t>
      </w:r>
    </w:p>
    <w:p w14:paraId="22BB2F51" w14:textId="77777777" w:rsidR="00DB66A9" w:rsidRPr="00744E7B" w:rsidRDefault="00DB66A9" w:rsidP="005F3BE9">
      <w:pPr>
        <w:spacing w:after="0" w:line="240" w:lineRule="auto"/>
        <w:jc w:val="both"/>
        <w:rPr>
          <w:rFonts w:ascii="Times New Roman" w:hAnsi="Times New Roman" w:cs="Times New Roman"/>
          <w:highlight w:val="yellow"/>
        </w:rPr>
      </w:pPr>
    </w:p>
    <w:bookmarkEnd w:id="9"/>
    <w:p w14:paraId="05569102" w14:textId="77777777" w:rsidR="00DB66A9" w:rsidRPr="00744E7B" w:rsidRDefault="00DB66A9" w:rsidP="005F3BE9">
      <w:pPr>
        <w:tabs>
          <w:tab w:val="left" w:pos="5387"/>
        </w:tabs>
        <w:spacing w:after="0" w:line="240" w:lineRule="auto"/>
        <w:jc w:val="both"/>
        <w:rPr>
          <w:rFonts w:ascii="Times New Roman" w:eastAsia="Times New Roman" w:hAnsi="Times New Roman" w:cs="Times New Roman"/>
          <w:b/>
          <w:bCs/>
          <w:lang w:eastAsia="tr-TR"/>
        </w:rPr>
      </w:pPr>
    </w:p>
    <w:p w14:paraId="39481D1C" w14:textId="10401447" w:rsidR="00495F6D" w:rsidRPr="00744E7B" w:rsidRDefault="00466D28" w:rsidP="005F3BE9">
      <w:pPr>
        <w:tabs>
          <w:tab w:val="left" w:pos="5387"/>
        </w:tabs>
        <w:spacing w:after="0" w:line="240" w:lineRule="auto"/>
        <w:jc w:val="both"/>
        <w:rPr>
          <w:rFonts w:ascii="Times New Roman" w:eastAsia="Times New Roman" w:hAnsi="Times New Roman" w:cs="Times New Roman"/>
          <w:lang w:eastAsia="tr-TR"/>
        </w:rPr>
      </w:pPr>
      <w:bookmarkStart w:id="10" w:name="_Hlk140229550"/>
      <w:r w:rsidRPr="00744E7B">
        <w:rPr>
          <w:rFonts w:ascii="Times New Roman" w:eastAsia="Times New Roman" w:hAnsi="Times New Roman" w:cs="Times New Roman"/>
          <w:b/>
          <w:bCs/>
          <w:lang w:eastAsia="tr-TR"/>
        </w:rPr>
        <w:t>Önceki uygulamalı eğitimlerin tanınması</w:t>
      </w:r>
      <w:bookmarkEnd w:id="10"/>
      <w:r w:rsidRPr="00744E7B">
        <w:rPr>
          <w:rFonts w:ascii="Times New Roman" w:eastAsia="Times New Roman" w:hAnsi="Times New Roman" w:cs="Times New Roman"/>
          <w:b/>
          <w:bCs/>
          <w:lang w:eastAsia="tr-TR"/>
        </w:rPr>
        <w:t xml:space="preserve"> </w:t>
      </w:r>
    </w:p>
    <w:p w14:paraId="4B8E937A" w14:textId="77777777" w:rsidR="00DB66A9" w:rsidRPr="00744E7B" w:rsidRDefault="00DB66A9" w:rsidP="005F3BE9">
      <w:pPr>
        <w:spacing w:after="0" w:line="240" w:lineRule="auto"/>
        <w:jc w:val="both"/>
        <w:rPr>
          <w:rFonts w:ascii="Times New Roman" w:eastAsia="Times New Roman" w:hAnsi="Times New Roman" w:cs="Times New Roman"/>
          <w:lang w:eastAsia="tr-TR"/>
        </w:rPr>
      </w:pPr>
    </w:p>
    <w:p w14:paraId="0EF85347" w14:textId="074B4D06" w:rsidR="00466D28" w:rsidRPr="00744E7B" w:rsidRDefault="00DB66A9" w:rsidP="005F3BE9">
      <w:pPr>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MADDE 2</w:t>
      </w:r>
      <w:r w:rsidR="008D698F" w:rsidRPr="00744E7B">
        <w:rPr>
          <w:rStyle w:val="Gl"/>
          <w:rFonts w:ascii="Times New Roman" w:hAnsi="Times New Roman" w:cs="Times New Roman"/>
        </w:rPr>
        <w:t>1</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bookmarkStart w:id="11" w:name="_Hlk83300791"/>
      <w:r w:rsidR="00466D28" w:rsidRPr="00744E7B">
        <w:rPr>
          <w:rFonts w:ascii="Times New Roman" w:eastAsia="Times New Roman" w:hAnsi="Times New Roman" w:cs="Times New Roman"/>
          <w:lang w:eastAsia="tr-TR"/>
        </w:rPr>
        <w:t>Yatay ve dikey geçiş yoluyla gelen öğrencilerin önceki eğitim kurumlarında yaptıkları işletmede stajlarının geçerliliği Bölüm Staj Komisyonu’nun görüşü alınarak, ilgili intibak komisyonu tarafından değerlendirilerek karara bağlanır.</w:t>
      </w:r>
    </w:p>
    <w:bookmarkEnd w:id="11"/>
    <w:p w14:paraId="0A384EDD" w14:textId="77777777" w:rsidR="00DB66A9" w:rsidRPr="00744E7B" w:rsidRDefault="00DB66A9" w:rsidP="005F3BE9">
      <w:pPr>
        <w:spacing w:after="0" w:line="240" w:lineRule="auto"/>
        <w:jc w:val="both"/>
        <w:rPr>
          <w:rFonts w:ascii="Times New Roman" w:eastAsia="Times New Roman" w:hAnsi="Times New Roman" w:cs="Times New Roman"/>
          <w:lang w:eastAsia="tr-TR"/>
        </w:rPr>
      </w:pPr>
    </w:p>
    <w:p w14:paraId="1EF932F1" w14:textId="34B83B57" w:rsidR="000C6054" w:rsidRPr="00744E7B" w:rsidRDefault="00DB66A9" w:rsidP="000C6054">
      <w:pPr>
        <w:spacing w:after="0" w:line="240" w:lineRule="auto"/>
        <w:jc w:val="both"/>
        <w:rPr>
          <w:rFonts w:ascii="Times New Roman" w:hAnsi="Times New Roman" w:cs="Times New Roman"/>
        </w:rPr>
      </w:pPr>
      <w:r w:rsidRPr="00744E7B">
        <w:rPr>
          <w:rFonts w:ascii="Times New Roman" w:hAnsi="Times New Roman" w:cs="Times New Roman"/>
        </w:rPr>
        <w:t>(</w:t>
      </w:r>
      <w:r w:rsidR="000C6054" w:rsidRPr="00744E7B">
        <w:rPr>
          <w:rFonts w:ascii="Times New Roman" w:hAnsi="Times New Roman" w:cs="Times New Roman"/>
        </w:rPr>
        <w:t>2</w:t>
      </w:r>
      <w:r w:rsidRPr="00744E7B">
        <w:rPr>
          <w:rFonts w:ascii="Times New Roman" w:hAnsi="Times New Roman" w:cs="Times New Roman"/>
        </w:rPr>
        <w:t xml:space="preserve">) Yatay </w:t>
      </w:r>
      <w:r w:rsidR="000C6054" w:rsidRPr="00744E7B">
        <w:rPr>
          <w:rFonts w:ascii="Times New Roman" w:hAnsi="Times New Roman" w:cs="Times New Roman"/>
        </w:rPr>
        <w:t xml:space="preserve">ve dikey </w:t>
      </w:r>
      <w:r w:rsidRPr="00744E7B">
        <w:rPr>
          <w:rFonts w:ascii="Times New Roman" w:hAnsi="Times New Roman" w:cs="Times New Roman"/>
        </w:rPr>
        <w:t xml:space="preserve">geçiş yoluyla gelen öğrencilerin geldikleri kurumda yapmış oldukları staj çalışmalarını saydırabilmeleri için, bu kurumlardan almış oldukları ve üzerinde; Adı Soyadı, Staj Yapılan Yer, Tarih, Süre ve Staj Sonucu bilgilerinin açık bir şekilde belirtildiği, imzalı ve onaylı bir belge ile dilekçe ekinde </w:t>
      </w:r>
      <w:proofErr w:type="spellStart"/>
      <w:r w:rsidR="00020B1E" w:rsidRPr="00744E7B">
        <w:rPr>
          <w:rFonts w:ascii="Times New Roman" w:hAnsi="Times New Roman" w:cs="Times New Roman"/>
        </w:rPr>
        <w:t>Dekanlık’a</w:t>
      </w:r>
      <w:proofErr w:type="spellEnd"/>
      <w:r w:rsidRPr="00744E7B">
        <w:rPr>
          <w:rFonts w:ascii="Times New Roman" w:hAnsi="Times New Roman" w:cs="Times New Roman"/>
        </w:rPr>
        <w:t xml:space="preserve"> başvurması gerekmektedir. </w:t>
      </w:r>
      <w:r w:rsidR="00020B1E" w:rsidRPr="00744E7B">
        <w:rPr>
          <w:rFonts w:ascii="Times New Roman" w:hAnsi="Times New Roman" w:cs="Times New Roman"/>
        </w:rPr>
        <w:t>İlgili bölüm k</w:t>
      </w:r>
      <w:r w:rsidRPr="00744E7B">
        <w:rPr>
          <w:rFonts w:ascii="Times New Roman" w:hAnsi="Times New Roman" w:cs="Times New Roman"/>
        </w:rPr>
        <w:t>omisyon</w:t>
      </w:r>
      <w:r w:rsidR="00020B1E" w:rsidRPr="00744E7B">
        <w:rPr>
          <w:rFonts w:ascii="Times New Roman" w:hAnsi="Times New Roman" w:cs="Times New Roman"/>
        </w:rPr>
        <w:t>ların</w:t>
      </w:r>
      <w:r w:rsidRPr="00744E7B">
        <w:rPr>
          <w:rFonts w:ascii="Times New Roman" w:hAnsi="Times New Roman" w:cs="Times New Roman"/>
        </w:rPr>
        <w:t xml:space="preserve"> yapacağı değerlendirme sonucu Fakülte Yönetim Kurulu kararı ile öğrenci, geldiği kurumda yapmış olduğu onaylanmış staj çalışmaları muaf tutulabilir.</w:t>
      </w:r>
      <w:r w:rsidR="000C6054" w:rsidRPr="00744E7B">
        <w:rPr>
          <w:rFonts w:ascii="Times New Roman" w:hAnsi="Times New Roman" w:cs="Times New Roman"/>
        </w:rPr>
        <w:t xml:space="preserve"> Stajları uygun bulunmayan öğrenciler stajlarını tamamlamak zorundadır.</w:t>
      </w:r>
    </w:p>
    <w:p w14:paraId="1AC94EDA" w14:textId="37E2B74B" w:rsidR="00046AD2" w:rsidRPr="00744E7B" w:rsidRDefault="00046AD2" w:rsidP="000C6054">
      <w:pPr>
        <w:spacing w:after="0" w:line="240" w:lineRule="auto"/>
        <w:jc w:val="both"/>
        <w:rPr>
          <w:rFonts w:ascii="Times New Roman" w:eastAsia="Times New Roman" w:hAnsi="Times New Roman" w:cs="Times New Roman"/>
          <w:lang w:eastAsia="tr-TR"/>
        </w:rPr>
      </w:pPr>
    </w:p>
    <w:p w14:paraId="4B4E77ED" w14:textId="07F87AEE" w:rsidR="00457735" w:rsidRPr="00744E7B" w:rsidRDefault="00046AD2" w:rsidP="00744E7B">
      <w:pPr>
        <w:spacing w:after="150" w:line="240" w:lineRule="auto"/>
        <w:jc w:val="both"/>
        <w:rPr>
          <w:rFonts w:ascii="Times New Roman" w:hAnsi="Times New Roman" w:cs="Times New Roman"/>
        </w:rPr>
      </w:pPr>
      <w:r w:rsidRPr="00744E7B">
        <w:rPr>
          <w:rFonts w:ascii="Times New Roman" w:eastAsia="Times New Roman" w:hAnsi="Times New Roman" w:cs="Times New Roman"/>
          <w:lang w:eastAsia="tr-TR"/>
        </w:rPr>
        <w:t xml:space="preserve">(3) </w:t>
      </w:r>
      <w:bookmarkStart w:id="12" w:name="_Hlk140227724"/>
      <w:r w:rsidR="00AA0FFB" w:rsidRPr="00744E7B">
        <w:rPr>
          <w:rFonts w:ascii="Times New Roman" w:eastAsia="Times New Roman" w:hAnsi="Times New Roman" w:cs="Times New Roman"/>
          <w:lang w:eastAsia="tr-TR"/>
        </w:rPr>
        <w:t>(Ek: 25/08/2023-336/7 FKK</w:t>
      </w:r>
      <w:r w:rsidR="00F603D6" w:rsidRPr="00744E7B">
        <w:rPr>
          <w:rFonts w:ascii="Times New Roman" w:eastAsia="Times New Roman" w:hAnsi="Times New Roman" w:cs="Times New Roman"/>
          <w:lang w:eastAsia="tr-TR"/>
        </w:rPr>
        <w:t>.</w:t>
      </w:r>
      <w:r w:rsidR="00AA0FFB" w:rsidRPr="00744E7B">
        <w:rPr>
          <w:rFonts w:ascii="Times New Roman" w:eastAsia="Times New Roman" w:hAnsi="Times New Roman" w:cs="Times New Roman"/>
          <w:lang w:eastAsia="tr-TR"/>
        </w:rPr>
        <w:t>)</w:t>
      </w:r>
      <w:r w:rsidR="00065760" w:rsidRPr="00744E7B">
        <w:rPr>
          <w:rFonts w:ascii="Times New Roman" w:eastAsia="Times New Roman" w:hAnsi="Times New Roman" w:cs="Times New Roman"/>
          <w:lang w:eastAsia="tr-TR"/>
        </w:rPr>
        <w:t xml:space="preserve"> </w:t>
      </w:r>
      <w:r w:rsidR="00065760" w:rsidRPr="00744E7B">
        <w:rPr>
          <w:rFonts w:ascii="Times New Roman" w:hAnsi="Times New Roman" w:cs="Times New Roman"/>
          <w:shd w:val="clear" w:color="auto" w:fill="FFFFFF"/>
        </w:rPr>
        <w:t>(Değişik: 10/12/2025-368/5 FKK</w:t>
      </w:r>
      <w:r w:rsidR="00065760" w:rsidRPr="00744E7B">
        <w:rPr>
          <w:rFonts w:ascii="Times New Roman" w:eastAsia="Times New Roman" w:hAnsi="Times New Roman" w:cs="Times New Roman"/>
          <w:lang w:eastAsia="tr-TR"/>
        </w:rPr>
        <w:t>.)</w:t>
      </w:r>
      <w:r w:rsidR="00065760" w:rsidRPr="00744E7B">
        <w:rPr>
          <w:rFonts w:ascii="Times New Roman" w:eastAsia="Times New Roman" w:hAnsi="Times New Roman" w:cs="Times New Roman"/>
          <w:b/>
          <w:bCs/>
          <w:lang w:eastAsia="tr-TR"/>
        </w:rPr>
        <w:t xml:space="preserve"> </w:t>
      </w:r>
      <w:r w:rsidR="00AA0FFB" w:rsidRPr="00744E7B">
        <w:rPr>
          <w:rFonts w:ascii="Times New Roman" w:eastAsia="Times New Roman" w:hAnsi="Times New Roman" w:cs="Times New Roman"/>
          <w:lang w:eastAsia="tr-TR"/>
        </w:rPr>
        <w:t xml:space="preserve"> </w:t>
      </w:r>
      <w:bookmarkEnd w:id="12"/>
      <w:r w:rsidR="00065760" w:rsidRPr="00744E7B">
        <w:rPr>
          <w:rFonts w:ascii="Times New Roman" w:hAnsi="Times New Roman" w:cs="Times New Roman"/>
        </w:rPr>
        <w:t>Öğrenim gördüğü bölümü ile ilgili bir işte, başvuru tarihinden önceki son bir yıl içinde, en az bölümlerinin öğretim planında belirtilen iş günü kadar bir işte çalışmış veya çalışmakta olan öğrenciler için, Sosyal Güvenlik Kurumu'ndan alınacak Hizmet Döküm Belgesi'nin yanında iş yerinden alınacak SGK İş Yeri Sicil No ve çalışılan alan bilgilerini içeren imzalı ve kaşeli bir yazıyla işletmede mesleki eğitim veya staj uygulaması kapsamında önceki öğrenmelerin tanınması için başvuruda bulunabilir. Bölüm Staj Komisyonunun olumlu karar verdiği öğrenciler için, bu uygulama esaslarının ilgili hükümleri doğrultusunda sadece ölçme ve değerlendirme işlemleri yürütülür.</w:t>
      </w:r>
    </w:p>
    <w:p w14:paraId="24EDA80E" w14:textId="43D30216" w:rsidR="00457735" w:rsidRPr="00744E7B" w:rsidRDefault="00457735" w:rsidP="000C6054">
      <w:pPr>
        <w:spacing w:after="0" w:line="240" w:lineRule="auto"/>
        <w:jc w:val="both"/>
        <w:rPr>
          <w:rFonts w:ascii="Times New Roman" w:hAnsi="Times New Roman" w:cs="Times New Roman"/>
        </w:rPr>
      </w:pPr>
    </w:p>
    <w:p w14:paraId="1103D5B8" w14:textId="77777777" w:rsidR="00E706E0" w:rsidRPr="00744E7B" w:rsidRDefault="00E706E0" w:rsidP="000C6054">
      <w:pPr>
        <w:spacing w:after="0" w:line="240" w:lineRule="auto"/>
        <w:jc w:val="both"/>
        <w:rPr>
          <w:rFonts w:ascii="Times New Roman" w:hAnsi="Times New Roman" w:cs="Times New Roman"/>
        </w:rPr>
      </w:pPr>
    </w:p>
    <w:p w14:paraId="4978AFFB" w14:textId="3E63CD9D" w:rsidR="00BA288D" w:rsidRPr="00744E7B" w:rsidRDefault="00466D28" w:rsidP="005F3BE9">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Sigorta primleri</w:t>
      </w:r>
      <w:r w:rsidR="00BA288D" w:rsidRPr="00744E7B">
        <w:rPr>
          <w:rFonts w:ascii="Times New Roman" w:eastAsia="Times New Roman" w:hAnsi="Times New Roman" w:cs="Times New Roman"/>
          <w:b/>
          <w:bCs/>
          <w:lang w:eastAsia="tr-TR"/>
        </w:rPr>
        <w:t xml:space="preserve"> </w:t>
      </w:r>
    </w:p>
    <w:p w14:paraId="21F4E4B9" w14:textId="77777777" w:rsidR="00DB66A9"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p>
    <w:p w14:paraId="26993159" w14:textId="3674E358" w:rsidR="00466D28"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MADDE 2</w:t>
      </w:r>
      <w:r w:rsidR="008D698F" w:rsidRPr="00744E7B">
        <w:rPr>
          <w:rStyle w:val="Gl"/>
          <w:rFonts w:ascii="Times New Roman" w:hAnsi="Times New Roman" w:cs="Times New Roman"/>
        </w:rPr>
        <w:t>2</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466D28" w:rsidRPr="00744E7B">
        <w:rPr>
          <w:rFonts w:ascii="Times New Roman" w:eastAsia="Times New Roman" w:hAnsi="Times New Roman" w:cs="Times New Roman"/>
          <w:lang w:eastAsia="tr-TR"/>
        </w:rPr>
        <w:t>Staj yapan öğrenciler hakkında 5510 sayılı Kanunun 5</w:t>
      </w:r>
      <w:r w:rsidR="00773F8B" w:rsidRPr="00744E7B">
        <w:rPr>
          <w:rFonts w:ascii="Times New Roman" w:eastAsia="Times New Roman" w:hAnsi="Times New Roman" w:cs="Times New Roman"/>
          <w:lang w:eastAsia="tr-TR"/>
        </w:rPr>
        <w:t xml:space="preserve">. </w:t>
      </w:r>
      <w:r w:rsidR="00466D28" w:rsidRPr="00744E7B">
        <w:rPr>
          <w:rFonts w:ascii="Times New Roman" w:eastAsia="Times New Roman" w:hAnsi="Times New Roman" w:cs="Times New Roman"/>
          <w:lang w:eastAsia="tr-TR"/>
        </w:rPr>
        <w:t>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w:t>
      </w:r>
      <w:r w:rsidR="00773F8B" w:rsidRPr="00744E7B">
        <w:rPr>
          <w:rFonts w:ascii="Times New Roman" w:eastAsia="Times New Roman" w:hAnsi="Times New Roman" w:cs="Times New Roman"/>
          <w:lang w:eastAsia="tr-TR"/>
        </w:rPr>
        <w:t>.</w:t>
      </w:r>
      <w:r w:rsidR="00466D28" w:rsidRPr="00744E7B">
        <w:rPr>
          <w:rFonts w:ascii="Times New Roman" w:eastAsia="Times New Roman" w:hAnsi="Times New Roman" w:cs="Times New Roman"/>
          <w:lang w:eastAsia="tr-TR"/>
        </w:rPr>
        <w:t> maddesinin birinci fıkrasının (e) bendi uyarınca yükseköğretim kurumları tarafından karşılanır.</w:t>
      </w:r>
    </w:p>
    <w:p w14:paraId="1E19A439" w14:textId="77777777" w:rsidR="00DB66A9"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p>
    <w:p w14:paraId="5E06F30E" w14:textId="04629F1E" w:rsidR="00466D28"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(2) </w:t>
      </w:r>
      <w:r w:rsidR="00466D28" w:rsidRPr="00744E7B">
        <w:rPr>
          <w:rFonts w:ascii="Times New Roman" w:eastAsia="Times New Roman" w:hAnsi="Times New Roman" w:cs="Times New Roman"/>
          <w:lang w:eastAsia="tr-TR"/>
        </w:rPr>
        <w:t>Uygulamalı ders yapan öğrenciler 5510 sayılı Kanunun 6</w:t>
      </w:r>
      <w:r w:rsidR="00773F8B" w:rsidRPr="00744E7B">
        <w:rPr>
          <w:rFonts w:ascii="Times New Roman" w:eastAsia="Times New Roman" w:hAnsi="Times New Roman" w:cs="Times New Roman"/>
          <w:lang w:eastAsia="tr-TR"/>
        </w:rPr>
        <w:t>.</w:t>
      </w:r>
      <w:r w:rsidR="00466D28" w:rsidRPr="00744E7B">
        <w:rPr>
          <w:rFonts w:ascii="Times New Roman" w:eastAsia="Times New Roman" w:hAnsi="Times New Roman" w:cs="Times New Roman"/>
          <w:lang w:eastAsia="tr-TR"/>
        </w:rPr>
        <w:t> maddesinin birinci fıkrasının (f) bendi kapsamında sigortalı sayılmazlar.</w:t>
      </w:r>
    </w:p>
    <w:p w14:paraId="0418ABED" w14:textId="77777777" w:rsidR="00DB66A9"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p>
    <w:p w14:paraId="4BA7441D" w14:textId="714B8E25" w:rsidR="00466D28" w:rsidRPr="00744E7B" w:rsidRDefault="00DB66A9" w:rsidP="005F3BE9">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(3) </w:t>
      </w:r>
      <w:r w:rsidR="00466D28" w:rsidRPr="00744E7B">
        <w:rPr>
          <w:rFonts w:ascii="Times New Roman" w:eastAsia="Times New Roman" w:hAnsi="Times New Roman" w:cs="Times New Roman"/>
          <w:lang w:eastAsia="tr-TR"/>
        </w:rPr>
        <w:t>Yurt dışında uygulamalı eğitim yapacak öğrencilerin sigortalanması amacıyla sigortacılık alanında faaliyet gösteren yerli veya yabancı kurum ve kuruluşlara ödenecek primler Üniversite tarafından karşılanmaz.</w:t>
      </w:r>
    </w:p>
    <w:p w14:paraId="1A7C70ED" w14:textId="60FE950A" w:rsidR="0020037D" w:rsidRPr="00744E7B" w:rsidRDefault="00020B1E"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lang w:eastAsia="tr-TR"/>
        </w:rPr>
        <w:t xml:space="preserve">(4) </w:t>
      </w:r>
      <w:r w:rsidR="00532602" w:rsidRPr="00744E7B">
        <w:rPr>
          <w:rFonts w:ascii="Times New Roman" w:eastAsia="Times New Roman" w:hAnsi="Times New Roman" w:cs="Times New Roman"/>
          <w:lang w:eastAsia="tr-TR"/>
        </w:rPr>
        <w:t>Öğrenci staj yaptığı esnada iş kazası ve/veya meslek hastalığı oluşması halinde taraflar (işveren ve stajyer öğrenci) 5510 sayılı kanunun 13</w:t>
      </w:r>
      <w:r w:rsidR="00773F8B" w:rsidRPr="00744E7B">
        <w:rPr>
          <w:rFonts w:ascii="Times New Roman" w:eastAsia="Times New Roman" w:hAnsi="Times New Roman" w:cs="Times New Roman"/>
          <w:lang w:eastAsia="tr-TR"/>
        </w:rPr>
        <w:t>.</w:t>
      </w:r>
      <w:r w:rsidR="00532602" w:rsidRPr="00744E7B">
        <w:rPr>
          <w:rFonts w:ascii="Times New Roman" w:eastAsia="Times New Roman" w:hAnsi="Times New Roman" w:cs="Times New Roman"/>
          <w:lang w:eastAsia="tr-TR"/>
        </w:rPr>
        <w:t xml:space="preserve"> ve 14</w:t>
      </w:r>
      <w:r w:rsidR="00773F8B" w:rsidRPr="00744E7B">
        <w:rPr>
          <w:rFonts w:ascii="Times New Roman" w:eastAsia="Times New Roman" w:hAnsi="Times New Roman" w:cs="Times New Roman"/>
          <w:lang w:eastAsia="tr-TR"/>
        </w:rPr>
        <w:t>.</w:t>
      </w:r>
      <w:r w:rsidR="00532602" w:rsidRPr="00744E7B">
        <w:rPr>
          <w:rFonts w:ascii="Times New Roman" w:eastAsia="Times New Roman" w:hAnsi="Times New Roman" w:cs="Times New Roman"/>
          <w:lang w:eastAsia="tr-TR"/>
        </w:rPr>
        <w:t xml:space="preserve"> maddelerinin gereklerini ve bildirimine ilişkin hususları yerine getirmeleri zorunludur.</w:t>
      </w:r>
    </w:p>
    <w:p w14:paraId="06D15940" w14:textId="58074639" w:rsidR="00DB66A9" w:rsidRPr="00744E7B" w:rsidRDefault="00DB66A9" w:rsidP="008B2CFB">
      <w:pPr>
        <w:shd w:val="clear" w:color="auto" w:fill="FFFFFF"/>
        <w:spacing w:after="0" w:line="240" w:lineRule="auto"/>
        <w:jc w:val="both"/>
        <w:rPr>
          <w:rFonts w:ascii="Times New Roman" w:eastAsia="Times New Roman" w:hAnsi="Times New Roman" w:cs="Times New Roman"/>
          <w:b/>
          <w:bCs/>
          <w:lang w:eastAsia="tr-TR"/>
        </w:rPr>
      </w:pPr>
    </w:p>
    <w:p w14:paraId="2A1DDBD7" w14:textId="77777777" w:rsidR="0025587B" w:rsidRPr="00744E7B" w:rsidRDefault="0025587B" w:rsidP="008B2CFB">
      <w:pPr>
        <w:shd w:val="clear" w:color="auto" w:fill="FFFFFF"/>
        <w:spacing w:after="0" w:line="240" w:lineRule="auto"/>
        <w:jc w:val="both"/>
        <w:rPr>
          <w:rFonts w:ascii="Times New Roman" w:eastAsia="Times New Roman" w:hAnsi="Times New Roman" w:cs="Times New Roman"/>
          <w:b/>
          <w:bCs/>
          <w:lang w:eastAsia="tr-TR"/>
        </w:rPr>
      </w:pPr>
    </w:p>
    <w:p w14:paraId="20204217" w14:textId="5F9589B9" w:rsidR="00466D28" w:rsidRPr="00744E7B" w:rsidRDefault="00466D28"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Öğrencilere ödenecek ücretler</w:t>
      </w:r>
      <w:r w:rsidR="00BA288D" w:rsidRPr="00744E7B">
        <w:rPr>
          <w:rFonts w:ascii="Times New Roman" w:eastAsia="Times New Roman" w:hAnsi="Times New Roman" w:cs="Times New Roman"/>
          <w:b/>
          <w:bCs/>
          <w:lang w:eastAsia="tr-TR"/>
        </w:rPr>
        <w:t xml:space="preserve"> </w:t>
      </w:r>
    </w:p>
    <w:p w14:paraId="1C2B2779" w14:textId="77777777" w:rsidR="00484C83" w:rsidRPr="00744E7B" w:rsidRDefault="00484C83" w:rsidP="008B2CFB">
      <w:pPr>
        <w:shd w:val="clear" w:color="auto" w:fill="FFFFFF"/>
        <w:spacing w:after="0" w:line="240" w:lineRule="auto"/>
        <w:jc w:val="both"/>
        <w:rPr>
          <w:rFonts w:ascii="Times New Roman" w:eastAsia="Times New Roman" w:hAnsi="Times New Roman" w:cs="Times New Roman"/>
          <w:lang w:eastAsia="tr-TR"/>
        </w:rPr>
      </w:pPr>
    </w:p>
    <w:p w14:paraId="109420E2" w14:textId="3C00CF1D" w:rsidR="00466D28" w:rsidRPr="00744E7B" w:rsidRDefault="00484C83" w:rsidP="008B2CFB">
      <w:pPr>
        <w:shd w:val="clear" w:color="auto" w:fill="FFFFFF"/>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MADDE 2</w:t>
      </w:r>
      <w:r w:rsidR="008D698F" w:rsidRPr="00744E7B">
        <w:rPr>
          <w:rStyle w:val="Gl"/>
          <w:rFonts w:ascii="Times New Roman" w:hAnsi="Times New Roman" w:cs="Times New Roman"/>
        </w:rPr>
        <w:t>3</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466D28" w:rsidRPr="00744E7B">
        <w:rPr>
          <w:rFonts w:ascii="Times New Roman" w:eastAsia="Times New Roman" w:hAnsi="Times New Roman" w:cs="Times New Roman"/>
          <w:lang w:eastAsia="tr-TR"/>
        </w:rPr>
        <w:t>Öğrencilere ödenecek ücretler hakkında 3308 sayılı Mesleki Eğitim Kanunu ve Yükseköğretimde Uygulamalı Eğitimler Çerçeve Yönetmeliğinin ilgili hükümleri uygulanır.</w:t>
      </w:r>
    </w:p>
    <w:p w14:paraId="4682EC2F" w14:textId="77777777" w:rsidR="00C60C93" w:rsidRPr="00744E7B" w:rsidRDefault="00C60C93" w:rsidP="008B2CFB">
      <w:pPr>
        <w:spacing w:after="0" w:line="240" w:lineRule="auto"/>
        <w:jc w:val="both"/>
        <w:rPr>
          <w:rFonts w:ascii="Times New Roman" w:hAnsi="Times New Roman" w:cs="Times New Roman"/>
          <w:b/>
          <w:bCs/>
        </w:rPr>
      </w:pPr>
    </w:p>
    <w:p w14:paraId="7BCDBF42" w14:textId="77777777" w:rsidR="00C60C93" w:rsidRPr="00744E7B" w:rsidRDefault="00C60C93" w:rsidP="008B2CFB">
      <w:pPr>
        <w:spacing w:after="0" w:line="240" w:lineRule="auto"/>
        <w:jc w:val="both"/>
        <w:rPr>
          <w:rFonts w:ascii="Times New Roman" w:hAnsi="Times New Roman" w:cs="Times New Roman"/>
          <w:b/>
          <w:bCs/>
        </w:rPr>
      </w:pPr>
    </w:p>
    <w:p w14:paraId="3C78D69C" w14:textId="27AB905B" w:rsidR="00FA10EB" w:rsidRPr="00744E7B" w:rsidRDefault="00FA10EB" w:rsidP="008B2CFB">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Bölüm </w:t>
      </w:r>
      <w:r w:rsidR="0025587B" w:rsidRPr="00744E7B">
        <w:rPr>
          <w:rFonts w:ascii="Times New Roman" w:hAnsi="Times New Roman" w:cs="Times New Roman"/>
          <w:b/>
          <w:bCs/>
        </w:rPr>
        <w:t>s</w:t>
      </w:r>
      <w:r w:rsidRPr="00744E7B">
        <w:rPr>
          <w:rFonts w:ascii="Times New Roman" w:hAnsi="Times New Roman" w:cs="Times New Roman"/>
          <w:b/>
          <w:bCs/>
        </w:rPr>
        <w:t xml:space="preserve">taj </w:t>
      </w:r>
      <w:r w:rsidR="0025587B" w:rsidRPr="00744E7B">
        <w:rPr>
          <w:rFonts w:ascii="Times New Roman" w:hAnsi="Times New Roman" w:cs="Times New Roman"/>
          <w:b/>
          <w:bCs/>
        </w:rPr>
        <w:t>u</w:t>
      </w:r>
      <w:r w:rsidRPr="00744E7B">
        <w:rPr>
          <w:rFonts w:ascii="Times New Roman" w:hAnsi="Times New Roman" w:cs="Times New Roman"/>
          <w:b/>
          <w:bCs/>
        </w:rPr>
        <w:t xml:space="preserve">ygulama </w:t>
      </w:r>
      <w:r w:rsidR="0025587B" w:rsidRPr="00744E7B">
        <w:rPr>
          <w:rFonts w:ascii="Times New Roman" w:hAnsi="Times New Roman" w:cs="Times New Roman"/>
          <w:b/>
          <w:bCs/>
        </w:rPr>
        <w:t>e</w:t>
      </w:r>
      <w:r w:rsidRPr="00744E7B">
        <w:rPr>
          <w:rFonts w:ascii="Times New Roman" w:hAnsi="Times New Roman" w:cs="Times New Roman"/>
          <w:b/>
          <w:bCs/>
        </w:rPr>
        <w:t xml:space="preserve">sasları </w:t>
      </w:r>
    </w:p>
    <w:p w14:paraId="7C6FB00A" w14:textId="77777777" w:rsidR="00484C83" w:rsidRPr="00744E7B" w:rsidRDefault="00484C83" w:rsidP="008B2CFB">
      <w:pPr>
        <w:spacing w:after="0" w:line="240" w:lineRule="auto"/>
        <w:jc w:val="both"/>
        <w:rPr>
          <w:rFonts w:ascii="Times New Roman" w:hAnsi="Times New Roman" w:cs="Times New Roman"/>
        </w:rPr>
      </w:pPr>
    </w:p>
    <w:p w14:paraId="32EEA953" w14:textId="65EB2598" w:rsidR="00FA10EB" w:rsidRPr="00744E7B" w:rsidRDefault="00484C83" w:rsidP="008B2CFB">
      <w:pPr>
        <w:spacing w:after="0" w:line="240" w:lineRule="auto"/>
        <w:jc w:val="both"/>
        <w:rPr>
          <w:rFonts w:ascii="Times New Roman" w:hAnsi="Times New Roman" w:cs="Times New Roman"/>
        </w:rPr>
      </w:pPr>
      <w:r w:rsidRPr="00744E7B">
        <w:rPr>
          <w:rStyle w:val="Gl"/>
          <w:rFonts w:ascii="Times New Roman" w:hAnsi="Times New Roman" w:cs="Times New Roman"/>
        </w:rPr>
        <w:t>MADDE 2</w:t>
      </w:r>
      <w:r w:rsidR="008D698F" w:rsidRPr="00744E7B">
        <w:rPr>
          <w:rStyle w:val="Gl"/>
          <w:rFonts w:ascii="Times New Roman" w:hAnsi="Times New Roman" w:cs="Times New Roman"/>
        </w:rPr>
        <w:t>4</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Bölümler, bu </w:t>
      </w:r>
      <w:r w:rsidR="00ED7D8B" w:rsidRPr="00744E7B">
        <w:rPr>
          <w:rFonts w:ascii="Times New Roman" w:hAnsi="Times New Roman" w:cs="Times New Roman"/>
        </w:rPr>
        <w:t>uygulama esasları</w:t>
      </w:r>
      <w:r w:rsidR="00FA10EB" w:rsidRPr="00744E7B">
        <w:rPr>
          <w:rFonts w:ascii="Times New Roman" w:hAnsi="Times New Roman" w:cs="Times New Roman"/>
        </w:rPr>
        <w:t xml:space="preserve"> hükümlerine aykırı olmamak kaydı ile kendi staj uy</w:t>
      </w:r>
      <w:r w:rsidR="00054F58" w:rsidRPr="00744E7B">
        <w:rPr>
          <w:rFonts w:ascii="Times New Roman" w:hAnsi="Times New Roman" w:cs="Times New Roman"/>
        </w:rPr>
        <w:t>g</w:t>
      </w:r>
      <w:r w:rsidR="00FA10EB" w:rsidRPr="00744E7B">
        <w:rPr>
          <w:rFonts w:ascii="Times New Roman" w:hAnsi="Times New Roman" w:cs="Times New Roman"/>
        </w:rPr>
        <w:t xml:space="preserve">ulama esaslarını bölümlerinde yürütülen eğitim ve öğretimin ihtiyaç ve özelliklerini karşılayacak şekilde ayrıca belirleyebilirler. Hazırlanan bölüm staj uygulama esasları Fakülte Kurulu'nun onayına sunulur. </w:t>
      </w:r>
    </w:p>
    <w:p w14:paraId="283F833D" w14:textId="77777777" w:rsidR="0025587B" w:rsidRPr="00744E7B" w:rsidRDefault="0025587B" w:rsidP="008B2CFB">
      <w:pPr>
        <w:spacing w:after="0" w:line="240" w:lineRule="auto"/>
        <w:jc w:val="both"/>
        <w:rPr>
          <w:rFonts w:ascii="Times New Roman" w:hAnsi="Times New Roman" w:cs="Times New Roman"/>
          <w:b/>
          <w:bCs/>
        </w:rPr>
      </w:pPr>
    </w:p>
    <w:p w14:paraId="6FCBD8BF" w14:textId="77777777" w:rsidR="0025587B" w:rsidRPr="00744E7B" w:rsidRDefault="0025587B" w:rsidP="008B2CFB">
      <w:pPr>
        <w:spacing w:after="0" w:line="240" w:lineRule="auto"/>
        <w:jc w:val="both"/>
        <w:rPr>
          <w:rFonts w:ascii="Times New Roman" w:hAnsi="Times New Roman" w:cs="Times New Roman"/>
          <w:b/>
          <w:bCs/>
        </w:rPr>
      </w:pPr>
    </w:p>
    <w:p w14:paraId="071DA510" w14:textId="60D2479B" w:rsidR="004323FA" w:rsidRPr="00744E7B" w:rsidRDefault="004323FA" w:rsidP="008B2CFB">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Diğer </w:t>
      </w:r>
      <w:r w:rsidR="0025587B" w:rsidRPr="00744E7B">
        <w:rPr>
          <w:rFonts w:ascii="Times New Roman" w:hAnsi="Times New Roman" w:cs="Times New Roman"/>
          <w:b/>
          <w:bCs/>
        </w:rPr>
        <w:t>h</w:t>
      </w:r>
      <w:r w:rsidRPr="00744E7B">
        <w:rPr>
          <w:rFonts w:ascii="Times New Roman" w:hAnsi="Times New Roman" w:cs="Times New Roman"/>
          <w:b/>
          <w:bCs/>
        </w:rPr>
        <w:t>ükümler</w:t>
      </w:r>
    </w:p>
    <w:p w14:paraId="4E5B7994" w14:textId="77777777" w:rsidR="008B2CFB" w:rsidRPr="00744E7B" w:rsidRDefault="008B2CFB" w:rsidP="008B2CFB">
      <w:pPr>
        <w:shd w:val="clear" w:color="auto" w:fill="FFFFFF"/>
        <w:spacing w:after="0" w:line="240" w:lineRule="auto"/>
        <w:jc w:val="both"/>
        <w:rPr>
          <w:rStyle w:val="Gl"/>
          <w:rFonts w:ascii="Times New Roman" w:hAnsi="Times New Roman" w:cs="Times New Roman"/>
        </w:rPr>
      </w:pPr>
    </w:p>
    <w:p w14:paraId="17520F9C" w14:textId="5F144F29" w:rsidR="004323FA" w:rsidRPr="00744E7B" w:rsidRDefault="004323FA" w:rsidP="008B2CFB">
      <w:pPr>
        <w:shd w:val="clear" w:color="auto" w:fill="FFFFFF"/>
        <w:spacing w:after="0" w:line="240" w:lineRule="auto"/>
        <w:jc w:val="both"/>
        <w:rPr>
          <w:rFonts w:ascii="Times New Roman" w:hAnsi="Times New Roman" w:cs="Times New Roman"/>
        </w:rPr>
      </w:pPr>
      <w:r w:rsidRPr="00744E7B">
        <w:rPr>
          <w:rStyle w:val="Gl"/>
          <w:rFonts w:ascii="Times New Roman" w:hAnsi="Times New Roman" w:cs="Times New Roman"/>
        </w:rPr>
        <w:t>MADDE 2</w:t>
      </w:r>
      <w:r w:rsidR="008D698F" w:rsidRPr="00744E7B">
        <w:rPr>
          <w:rStyle w:val="Gl"/>
          <w:rFonts w:ascii="Times New Roman" w:hAnsi="Times New Roman" w:cs="Times New Roman"/>
        </w:rPr>
        <w:t>5</w:t>
      </w:r>
      <w:r w:rsidRPr="00744E7B">
        <w:rPr>
          <w:rStyle w:val="Gl"/>
          <w:rFonts w:ascii="Times New Roman" w:hAnsi="Times New Roman" w:cs="Times New Roman"/>
        </w:rPr>
        <w:t xml:space="preserve"> –</w:t>
      </w:r>
      <w:r w:rsidRPr="00744E7B">
        <w:rPr>
          <w:rFonts w:ascii="Times New Roman" w:hAnsi="Times New Roman" w:cs="Times New Roman"/>
        </w:rPr>
        <w:t xml:space="preserve"> (1) Her birim yönetim kurulu kararı ile uygulamalı eğitimlere ilişkin usuller ile bu kapsamda kullanılacak uygulamalı eğitim dosyasını ve formları bu </w:t>
      </w:r>
      <w:r w:rsidR="004B65E1" w:rsidRPr="00744E7B">
        <w:rPr>
          <w:rFonts w:ascii="Times New Roman" w:hAnsi="Times New Roman" w:cs="Times New Roman"/>
        </w:rPr>
        <w:t>uygulama</w:t>
      </w:r>
      <w:r w:rsidRPr="00744E7B">
        <w:rPr>
          <w:rFonts w:ascii="Times New Roman" w:hAnsi="Times New Roman" w:cs="Times New Roman"/>
        </w:rPr>
        <w:t xml:space="preserve"> esaslarına uygun olarak belirler ve kendi resmî internet sitesinde yayımlar.</w:t>
      </w:r>
    </w:p>
    <w:p w14:paraId="5394E8D8" w14:textId="77777777" w:rsidR="008B2CFB" w:rsidRPr="00744E7B" w:rsidRDefault="008B2CFB" w:rsidP="008B2CFB">
      <w:pPr>
        <w:shd w:val="clear" w:color="auto" w:fill="FFFFFF"/>
        <w:spacing w:after="0" w:line="240" w:lineRule="auto"/>
        <w:jc w:val="both"/>
        <w:rPr>
          <w:rFonts w:ascii="Times New Roman" w:hAnsi="Times New Roman" w:cs="Times New Roman"/>
        </w:rPr>
      </w:pPr>
    </w:p>
    <w:p w14:paraId="422DA15F" w14:textId="31E959A8" w:rsidR="004323FA" w:rsidRPr="00744E7B" w:rsidRDefault="004323FA" w:rsidP="008B2CFB">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t xml:space="preserve">(2) Açık öğretim ve uzaktan eğitim yoluyla eğitim ve öğretim yapan programlardaki uygulamalı eğitimler bu </w:t>
      </w:r>
      <w:r w:rsidR="004B65E1" w:rsidRPr="00744E7B">
        <w:rPr>
          <w:rFonts w:ascii="Times New Roman" w:hAnsi="Times New Roman" w:cs="Times New Roman"/>
        </w:rPr>
        <w:t xml:space="preserve">uygulama esasları </w:t>
      </w:r>
      <w:r w:rsidRPr="00744E7B">
        <w:rPr>
          <w:rFonts w:ascii="Times New Roman" w:hAnsi="Times New Roman" w:cs="Times New Roman"/>
        </w:rPr>
        <w:t>kapsamı dışındadır.</w:t>
      </w:r>
    </w:p>
    <w:p w14:paraId="56789A59" w14:textId="77777777" w:rsidR="008B2CFB" w:rsidRPr="00744E7B" w:rsidRDefault="008B2CFB" w:rsidP="008B2CFB">
      <w:pPr>
        <w:shd w:val="clear" w:color="auto" w:fill="FFFFFF"/>
        <w:spacing w:after="0" w:line="240" w:lineRule="auto"/>
        <w:jc w:val="both"/>
        <w:rPr>
          <w:rFonts w:ascii="Times New Roman" w:hAnsi="Times New Roman" w:cs="Times New Roman"/>
        </w:rPr>
      </w:pPr>
    </w:p>
    <w:p w14:paraId="6B94A136" w14:textId="432BBF7B" w:rsidR="004323FA" w:rsidRPr="00744E7B" w:rsidRDefault="004323FA" w:rsidP="008B2CFB">
      <w:pPr>
        <w:shd w:val="clear" w:color="auto" w:fill="FFFFFF"/>
        <w:spacing w:after="0" w:line="240" w:lineRule="auto"/>
        <w:jc w:val="both"/>
        <w:rPr>
          <w:rFonts w:ascii="Times New Roman" w:hAnsi="Times New Roman" w:cs="Times New Roman"/>
        </w:rPr>
      </w:pPr>
      <w:r w:rsidRPr="00744E7B">
        <w:rPr>
          <w:rFonts w:ascii="Times New Roman" w:hAnsi="Times New Roman" w:cs="Times New Roman"/>
        </w:rPr>
        <w:t xml:space="preserve">(3) Açık ceza infaz kurumlarında hükümlü olan Üniversite öğrencilerinin uygulamalı eğitimleri bu </w:t>
      </w:r>
      <w:r w:rsidR="004B65E1" w:rsidRPr="00744E7B">
        <w:rPr>
          <w:rFonts w:ascii="Times New Roman" w:hAnsi="Times New Roman" w:cs="Times New Roman"/>
        </w:rPr>
        <w:t xml:space="preserve">uygulama esasları </w:t>
      </w:r>
      <w:r w:rsidRPr="00744E7B">
        <w:rPr>
          <w:rFonts w:ascii="Times New Roman" w:hAnsi="Times New Roman" w:cs="Times New Roman"/>
        </w:rPr>
        <w:t>hükümlerine göre hükümlü bulunulan kurumunun uygun görüşü alınmak suretiyle cezaevine bağlı veya diğer işletmelerde yaptırılabilir. Bu fıkraya göre uygulamalı eğitimin mümkün olamaması halinde öğrencilere, Dokuz Eylül Üniversitesi Ön Lisans ve Lisans Öğretim ve Sınav Yönetmeliğinin 32</w:t>
      </w:r>
      <w:r w:rsidR="008B2CFB" w:rsidRPr="00744E7B">
        <w:rPr>
          <w:rFonts w:ascii="Times New Roman" w:hAnsi="Times New Roman" w:cs="Times New Roman"/>
        </w:rPr>
        <w:t>.</w:t>
      </w:r>
      <w:r w:rsidRPr="00744E7B">
        <w:rPr>
          <w:rFonts w:ascii="Times New Roman" w:hAnsi="Times New Roman" w:cs="Times New Roman"/>
        </w:rPr>
        <w:t xml:space="preserve"> maddesi uyarınca öğrenime ara verme izni verilir.</w:t>
      </w:r>
    </w:p>
    <w:p w14:paraId="4B1B30D2" w14:textId="6D2CC2BA" w:rsidR="004323FA" w:rsidRPr="00744E7B" w:rsidRDefault="004323FA" w:rsidP="008B2CFB">
      <w:pPr>
        <w:spacing w:after="0" w:line="240" w:lineRule="auto"/>
        <w:jc w:val="both"/>
        <w:rPr>
          <w:rFonts w:ascii="Times New Roman" w:hAnsi="Times New Roman" w:cs="Times New Roman"/>
          <w:b/>
          <w:bCs/>
        </w:rPr>
      </w:pPr>
    </w:p>
    <w:p w14:paraId="69373CA0" w14:textId="77777777" w:rsidR="004323FA" w:rsidRPr="00744E7B" w:rsidRDefault="004323FA" w:rsidP="008B2CFB">
      <w:pPr>
        <w:spacing w:after="0" w:line="240" w:lineRule="auto"/>
        <w:jc w:val="both"/>
        <w:rPr>
          <w:rFonts w:ascii="Times New Roman" w:hAnsi="Times New Roman" w:cs="Times New Roman"/>
          <w:b/>
          <w:bCs/>
        </w:rPr>
      </w:pPr>
    </w:p>
    <w:p w14:paraId="091C00DE" w14:textId="2BF90A54"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 xml:space="preserve">Mücbir </w:t>
      </w:r>
      <w:r w:rsidR="0025587B" w:rsidRPr="00744E7B">
        <w:rPr>
          <w:rFonts w:ascii="Times New Roman" w:eastAsia="Times New Roman" w:hAnsi="Times New Roman" w:cs="Times New Roman"/>
          <w:b/>
          <w:bCs/>
          <w:lang w:eastAsia="tr-TR"/>
        </w:rPr>
        <w:t>s</w:t>
      </w:r>
      <w:r w:rsidRPr="00744E7B">
        <w:rPr>
          <w:rFonts w:ascii="Times New Roman" w:eastAsia="Times New Roman" w:hAnsi="Times New Roman" w:cs="Times New Roman"/>
          <w:b/>
          <w:bCs/>
          <w:lang w:eastAsia="tr-TR"/>
        </w:rPr>
        <w:t xml:space="preserve">ebep </w:t>
      </w:r>
      <w:r w:rsidR="0025587B" w:rsidRPr="00744E7B">
        <w:rPr>
          <w:rFonts w:ascii="Times New Roman" w:eastAsia="Times New Roman" w:hAnsi="Times New Roman" w:cs="Times New Roman"/>
          <w:b/>
          <w:bCs/>
          <w:lang w:eastAsia="tr-TR"/>
        </w:rPr>
        <w:t>h</w:t>
      </w:r>
      <w:r w:rsidRPr="00744E7B">
        <w:rPr>
          <w:rFonts w:ascii="Times New Roman" w:eastAsia="Times New Roman" w:hAnsi="Times New Roman" w:cs="Times New Roman"/>
          <w:b/>
          <w:bCs/>
          <w:lang w:eastAsia="tr-TR"/>
        </w:rPr>
        <w:t>ali</w:t>
      </w:r>
    </w:p>
    <w:p w14:paraId="7F95B1E6" w14:textId="77777777" w:rsidR="008B2CFB" w:rsidRPr="00744E7B" w:rsidRDefault="008B2CFB" w:rsidP="008B2CFB">
      <w:pPr>
        <w:shd w:val="clear" w:color="auto" w:fill="FFFFFF"/>
        <w:spacing w:after="0" w:line="240" w:lineRule="auto"/>
        <w:jc w:val="both"/>
        <w:rPr>
          <w:rFonts w:ascii="Times New Roman" w:eastAsia="Times New Roman" w:hAnsi="Times New Roman" w:cs="Times New Roman"/>
          <w:b/>
          <w:bCs/>
          <w:lang w:eastAsia="tr-TR"/>
        </w:rPr>
      </w:pPr>
    </w:p>
    <w:p w14:paraId="1259EFF6" w14:textId="0C5126DA"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 xml:space="preserve">MADDE </w:t>
      </w:r>
      <w:r w:rsidR="008B2CFB" w:rsidRPr="00744E7B">
        <w:rPr>
          <w:rFonts w:ascii="Times New Roman" w:eastAsia="Times New Roman" w:hAnsi="Times New Roman" w:cs="Times New Roman"/>
          <w:b/>
          <w:bCs/>
          <w:lang w:eastAsia="tr-TR"/>
        </w:rPr>
        <w:t>2</w:t>
      </w:r>
      <w:r w:rsidR="008D698F" w:rsidRPr="00744E7B">
        <w:rPr>
          <w:rFonts w:ascii="Times New Roman" w:eastAsia="Times New Roman" w:hAnsi="Times New Roman" w:cs="Times New Roman"/>
          <w:b/>
          <w:bCs/>
          <w:lang w:eastAsia="tr-TR"/>
        </w:rPr>
        <w:t>6</w:t>
      </w:r>
      <w:r w:rsidR="008B2CFB" w:rsidRPr="00744E7B">
        <w:rPr>
          <w:rFonts w:ascii="Times New Roman" w:eastAsia="Times New Roman" w:hAnsi="Times New Roman" w:cs="Times New Roman"/>
          <w:b/>
          <w:bCs/>
          <w:lang w:eastAsia="tr-TR"/>
        </w:rPr>
        <w:t xml:space="preserve"> </w:t>
      </w:r>
      <w:r w:rsidRPr="00744E7B">
        <w:rPr>
          <w:rFonts w:ascii="Times New Roman" w:eastAsia="Times New Roman" w:hAnsi="Times New Roman" w:cs="Times New Roman"/>
          <w:b/>
          <w:bCs/>
          <w:lang w:eastAsia="tr-TR"/>
        </w:rPr>
        <w:t>–</w:t>
      </w:r>
      <w:r w:rsidRPr="00744E7B">
        <w:rPr>
          <w:rFonts w:ascii="Times New Roman" w:eastAsia="Times New Roman" w:hAnsi="Times New Roman" w:cs="Times New Roman"/>
          <w:lang w:eastAsia="tr-TR"/>
        </w:rPr>
        <w:t> (1) Deprem, yangın, su baskını benzeri doğal afetler, kanuni grev, lokavt, genel salgın hastalık, savaş, kısmi veya genel seferberlik ilanı ve benzeri mücbir sebep hallerinde uygulamalı eğitimlere ilişkin usul ve esaslar Yükseköğretim Kurulu tarafından belirlenir.</w:t>
      </w:r>
    </w:p>
    <w:p w14:paraId="1EBA6885" w14:textId="77777777" w:rsidR="004323FA" w:rsidRPr="00744E7B" w:rsidRDefault="004323FA" w:rsidP="008B2CFB">
      <w:pPr>
        <w:spacing w:after="0" w:line="240" w:lineRule="auto"/>
        <w:jc w:val="both"/>
        <w:rPr>
          <w:rFonts w:ascii="Times New Roman" w:hAnsi="Times New Roman" w:cs="Times New Roman"/>
          <w:b/>
          <w:bCs/>
        </w:rPr>
      </w:pPr>
    </w:p>
    <w:p w14:paraId="277686BE" w14:textId="344899D0" w:rsidR="004323FA" w:rsidRPr="00744E7B" w:rsidRDefault="004323FA" w:rsidP="008B2CFB">
      <w:pPr>
        <w:spacing w:after="0" w:line="240" w:lineRule="auto"/>
        <w:jc w:val="both"/>
        <w:rPr>
          <w:rFonts w:ascii="Times New Roman" w:hAnsi="Times New Roman" w:cs="Times New Roman"/>
          <w:b/>
          <w:bCs/>
        </w:rPr>
      </w:pPr>
    </w:p>
    <w:p w14:paraId="77CB3833" w14:textId="54F7C838" w:rsidR="00FA10EB" w:rsidRPr="00744E7B" w:rsidRDefault="004B65E1" w:rsidP="008B2CFB">
      <w:pPr>
        <w:spacing w:after="0" w:line="240" w:lineRule="auto"/>
        <w:jc w:val="both"/>
        <w:rPr>
          <w:rFonts w:ascii="Times New Roman" w:hAnsi="Times New Roman" w:cs="Times New Roman"/>
          <w:b/>
          <w:bCs/>
        </w:rPr>
      </w:pPr>
      <w:r w:rsidRPr="00744E7B">
        <w:rPr>
          <w:rFonts w:ascii="Times New Roman" w:hAnsi="Times New Roman" w:cs="Times New Roman"/>
          <w:b/>
          <w:bCs/>
        </w:rPr>
        <w:t>Uygulama esaslarında</w:t>
      </w:r>
      <w:r w:rsidR="00FA10EB" w:rsidRPr="00744E7B">
        <w:rPr>
          <w:rFonts w:ascii="Times New Roman" w:hAnsi="Times New Roman" w:cs="Times New Roman"/>
          <w:b/>
          <w:bCs/>
        </w:rPr>
        <w:t xml:space="preserve"> </w:t>
      </w:r>
      <w:r w:rsidR="0025587B" w:rsidRPr="00744E7B">
        <w:rPr>
          <w:rFonts w:ascii="Times New Roman" w:hAnsi="Times New Roman" w:cs="Times New Roman"/>
          <w:b/>
          <w:bCs/>
        </w:rPr>
        <w:t>y</w:t>
      </w:r>
      <w:r w:rsidR="00FA10EB" w:rsidRPr="00744E7B">
        <w:rPr>
          <w:rFonts w:ascii="Times New Roman" w:hAnsi="Times New Roman" w:cs="Times New Roman"/>
          <w:b/>
          <w:bCs/>
        </w:rPr>
        <w:t xml:space="preserve">er </w:t>
      </w:r>
      <w:r w:rsidR="0025587B" w:rsidRPr="00744E7B">
        <w:rPr>
          <w:rFonts w:ascii="Times New Roman" w:hAnsi="Times New Roman" w:cs="Times New Roman"/>
          <w:b/>
          <w:bCs/>
        </w:rPr>
        <w:t>a</w:t>
      </w:r>
      <w:r w:rsidR="00FA10EB" w:rsidRPr="00744E7B">
        <w:rPr>
          <w:rFonts w:ascii="Times New Roman" w:hAnsi="Times New Roman" w:cs="Times New Roman"/>
          <w:b/>
          <w:bCs/>
        </w:rPr>
        <w:t xml:space="preserve">lmayan </w:t>
      </w:r>
      <w:r w:rsidR="0025587B" w:rsidRPr="00744E7B">
        <w:rPr>
          <w:rFonts w:ascii="Times New Roman" w:hAnsi="Times New Roman" w:cs="Times New Roman"/>
          <w:b/>
          <w:bCs/>
        </w:rPr>
        <w:t>h</w:t>
      </w:r>
      <w:r w:rsidR="00FA10EB" w:rsidRPr="00744E7B">
        <w:rPr>
          <w:rFonts w:ascii="Times New Roman" w:hAnsi="Times New Roman" w:cs="Times New Roman"/>
          <w:b/>
          <w:bCs/>
        </w:rPr>
        <w:t xml:space="preserve">ususlarda </w:t>
      </w:r>
      <w:r w:rsidR="0025587B" w:rsidRPr="00744E7B">
        <w:rPr>
          <w:rFonts w:ascii="Times New Roman" w:hAnsi="Times New Roman" w:cs="Times New Roman"/>
          <w:b/>
          <w:bCs/>
        </w:rPr>
        <w:t>k</w:t>
      </w:r>
      <w:r w:rsidR="00FA10EB" w:rsidRPr="00744E7B">
        <w:rPr>
          <w:rFonts w:ascii="Times New Roman" w:hAnsi="Times New Roman" w:cs="Times New Roman"/>
          <w:b/>
          <w:bCs/>
        </w:rPr>
        <w:t xml:space="preserve">arar </w:t>
      </w:r>
      <w:r w:rsidR="0025587B" w:rsidRPr="00744E7B">
        <w:rPr>
          <w:rFonts w:ascii="Times New Roman" w:hAnsi="Times New Roman" w:cs="Times New Roman"/>
          <w:b/>
          <w:bCs/>
        </w:rPr>
        <w:t>y</w:t>
      </w:r>
      <w:r w:rsidR="00FA10EB" w:rsidRPr="00744E7B">
        <w:rPr>
          <w:rFonts w:ascii="Times New Roman" w:hAnsi="Times New Roman" w:cs="Times New Roman"/>
          <w:b/>
          <w:bCs/>
        </w:rPr>
        <w:t xml:space="preserve">etkisi </w:t>
      </w:r>
    </w:p>
    <w:p w14:paraId="45EDFC28" w14:textId="77777777" w:rsidR="008B2CFB" w:rsidRPr="00744E7B" w:rsidRDefault="008B2CFB" w:rsidP="008B2CFB">
      <w:pPr>
        <w:spacing w:after="0" w:line="240" w:lineRule="auto"/>
        <w:jc w:val="both"/>
        <w:rPr>
          <w:rStyle w:val="Gl"/>
          <w:rFonts w:ascii="Times New Roman" w:hAnsi="Times New Roman" w:cs="Times New Roman"/>
        </w:rPr>
      </w:pPr>
    </w:p>
    <w:p w14:paraId="61042263" w14:textId="7FD251EB" w:rsidR="00FA10EB" w:rsidRPr="00744E7B" w:rsidRDefault="00484C83" w:rsidP="008B2CFB">
      <w:pPr>
        <w:spacing w:after="0" w:line="240" w:lineRule="auto"/>
        <w:jc w:val="both"/>
        <w:rPr>
          <w:rFonts w:ascii="Times New Roman" w:hAnsi="Times New Roman" w:cs="Times New Roman"/>
        </w:rPr>
      </w:pPr>
      <w:r w:rsidRPr="00744E7B">
        <w:rPr>
          <w:rStyle w:val="Gl"/>
          <w:rFonts w:ascii="Times New Roman" w:hAnsi="Times New Roman" w:cs="Times New Roman"/>
        </w:rPr>
        <w:t>MADDE 2</w:t>
      </w:r>
      <w:r w:rsidR="008D698F" w:rsidRPr="00744E7B">
        <w:rPr>
          <w:rStyle w:val="Gl"/>
          <w:rFonts w:ascii="Times New Roman" w:hAnsi="Times New Roman" w:cs="Times New Roman"/>
        </w:rPr>
        <w:t>7</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Bu </w:t>
      </w:r>
      <w:r w:rsidR="00C60C93" w:rsidRPr="00744E7B">
        <w:rPr>
          <w:rFonts w:ascii="Times New Roman" w:hAnsi="Times New Roman" w:cs="Times New Roman"/>
        </w:rPr>
        <w:t>uygulama esaslarında</w:t>
      </w:r>
      <w:r w:rsidR="00FA10EB" w:rsidRPr="00744E7B">
        <w:rPr>
          <w:rFonts w:ascii="Times New Roman" w:hAnsi="Times New Roman" w:cs="Times New Roman"/>
        </w:rPr>
        <w:t xml:space="preserve"> yer almayan hususlar, </w:t>
      </w:r>
      <w:r w:rsidR="00EA11E2" w:rsidRPr="00744E7B">
        <w:rPr>
          <w:rFonts w:ascii="Times New Roman" w:hAnsi="Times New Roman" w:cs="Times New Roman"/>
        </w:rPr>
        <w:t>Fakülte Uygulamalı Eğitimler Komisyonu</w:t>
      </w:r>
      <w:r w:rsidR="00466D28" w:rsidRPr="00744E7B">
        <w:rPr>
          <w:rFonts w:ascii="Times New Roman" w:hAnsi="Times New Roman" w:cs="Times New Roman"/>
        </w:rPr>
        <w:t>’</w:t>
      </w:r>
      <w:r w:rsidR="00FA10EB" w:rsidRPr="00744E7B">
        <w:rPr>
          <w:rFonts w:ascii="Times New Roman" w:hAnsi="Times New Roman" w:cs="Times New Roman"/>
        </w:rPr>
        <w:t xml:space="preserve">nun önerileri üzerine Fakültenin ilgili kurulları tarafından karara bağlanır. </w:t>
      </w:r>
    </w:p>
    <w:p w14:paraId="75B580DA" w14:textId="40C7872C" w:rsidR="008B2CFB" w:rsidRPr="00744E7B" w:rsidRDefault="008B2CFB" w:rsidP="008B2CFB">
      <w:pPr>
        <w:spacing w:after="0" w:line="240" w:lineRule="auto"/>
        <w:jc w:val="both"/>
        <w:rPr>
          <w:rFonts w:ascii="Times New Roman" w:hAnsi="Times New Roman" w:cs="Times New Roman"/>
        </w:rPr>
      </w:pPr>
    </w:p>
    <w:p w14:paraId="41997D20" w14:textId="77777777" w:rsidR="00773F8B" w:rsidRPr="00744E7B" w:rsidRDefault="00773F8B" w:rsidP="008B2CFB">
      <w:pPr>
        <w:spacing w:after="0" w:line="240" w:lineRule="auto"/>
        <w:jc w:val="both"/>
        <w:rPr>
          <w:rFonts w:ascii="Times New Roman" w:hAnsi="Times New Roman" w:cs="Times New Roman"/>
        </w:rPr>
      </w:pPr>
    </w:p>
    <w:p w14:paraId="1E0AA961" w14:textId="4B819048"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 xml:space="preserve">Hüküm </w:t>
      </w:r>
      <w:r w:rsidR="0025587B" w:rsidRPr="00744E7B">
        <w:rPr>
          <w:rFonts w:ascii="Times New Roman" w:eastAsia="Times New Roman" w:hAnsi="Times New Roman" w:cs="Times New Roman"/>
          <w:b/>
          <w:bCs/>
          <w:lang w:eastAsia="tr-TR"/>
        </w:rPr>
        <w:t>b</w:t>
      </w:r>
      <w:r w:rsidRPr="00744E7B">
        <w:rPr>
          <w:rFonts w:ascii="Times New Roman" w:eastAsia="Times New Roman" w:hAnsi="Times New Roman" w:cs="Times New Roman"/>
          <w:b/>
          <w:bCs/>
          <w:lang w:eastAsia="tr-TR"/>
        </w:rPr>
        <w:t xml:space="preserve">ulunmayan </w:t>
      </w:r>
      <w:r w:rsidR="0025587B" w:rsidRPr="00744E7B">
        <w:rPr>
          <w:rFonts w:ascii="Times New Roman" w:eastAsia="Times New Roman" w:hAnsi="Times New Roman" w:cs="Times New Roman"/>
          <w:b/>
          <w:bCs/>
          <w:lang w:eastAsia="tr-TR"/>
        </w:rPr>
        <w:t>h</w:t>
      </w:r>
      <w:r w:rsidRPr="00744E7B">
        <w:rPr>
          <w:rFonts w:ascii="Times New Roman" w:eastAsia="Times New Roman" w:hAnsi="Times New Roman" w:cs="Times New Roman"/>
          <w:b/>
          <w:bCs/>
          <w:lang w:eastAsia="tr-TR"/>
        </w:rPr>
        <w:t>aller</w:t>
      </w:r>
    </w:p>
    <w:p w14:paraId="52287A81" w14:textId="77777777" w:rsidR="008B2CFB" w:rsidRPr="00744E7B" w:rsidRDefault="008B2CFB" w:rsidP="008B2CFB">
      <w:pPr>
        <w:shd w:val="clear" w:color="auto" w:fill="FFFFFF"/>
        <w:spacing w:after="0" w:line="240" w:lineRule="auto"/>
        <w:jc w:val="both"/>
        <w:rPr>
          <w:rFonts w:ascii="Times New Roman" w:eastAsia="Times New Roman" w:hAnsi="Times New Roman" w:cs="Times New Roman"/>
          <w:b/>
          <w:bCs/>
          <w:lang w:eastAsia="tr-TR"/>
        </w:rPr>
      </w:pPr>
    </w:p>
    <w:p w14:paraId="1A10AF34" w14:textId="7FA2998D"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MADDE 2</w:t>
      </w:r>
      <w:r w:rsidR="008D698F" w:rsidRPr="00744E7B">
        <w:rPr>
          <w:rFonts w:ascii="Times New Roman" w:eastAsia="Times New Roman" w:hAnsi="Times New Roman" w:cs="Times New Roman"/>
          <w:b/>
          <w:bCs/>
          <w:lang w:eastAsia="tr-TR"/>
        </w:rPr>
        <w:t>8</w:t>
      </w:r>
      <w:r w:rsidRPr="00744E7B">
        <w:rPr>
          <w:rFonts w:ascii="Times New Roman" w:eastAsia="Times New Roman" w:hAnsi="Times New Roman" w:cs="Times New Roman"/>
          <w:b/>
          <w:bCs/>
          <w:lang w:eastAsia="tr-TR"/>
        </w:rPr>
        <w:t xml:space="preserve"> –</w:t>
      </w:r>
      <w:r w:rsidRPr="00744E7B">
        <w:rPr>
          <w:rFonts w:ascii="Times New Roman" w:eastAsia="Times New Roman" w:hAnsi="Times New Roman" w:cs="Times New Roman"/>
          <w:lang w:eastAsia="tr-TR"/>
        </w:rPr>
        <w:t> (1) Bu Y</w:t>
      </w:r>
      <w:r w:rsidR="00ED7D8B" w:rsidRPr="00744E7B">
        <w:rPr>
          <w:rFonts w:ascii="Times New Roman" w:hAnsi="Times New Roman" w:cs="Times New Roman"/>
        </w:rPr>
        <w:t xml:space="preserve"> uygulama esaslarında</w:t>
      </w:r>
      <w:r w:rsidRPr="00744E7B">
        <w:rPr>
          <w:rFonts w:ascii="Times New Roman" w:eastAsia="Times New Roman" w:hAnsi="Times New Roman" w:cs="Times New Roman"/>
          <w:lang w:eastAsia="tr-TR"/>
        </w:rPr>
        <w:t xml:space="preserve"> hüküm bulunmayan hallerde Yükseköğretimde Uygulamalı Eğitimler Çerçeve Yönetmeliği ile ilgili mevzuat hükümleri uygulanır.</w:t>
      </w:r>
    </w:p>
    <w:p w14:paraId="7DD2E0E5" w14:textId="77777777" w:rsidR="004323FA" w:rsidRPr="00744E7B" w:rsidRDefault="004323FA" w:rsidP="008B2CFB">
      <w:pPr>
        <w:spacing w:after="0" w:line="240" w:lineRule="auto"/>
        <w:jc w:val="both"/>
        <w:rPr>
          <w:rFonts w:ascii="Times New Roman" w:hAnsi="Times New Roman" w:cs="Times New Roman"/>
        </w:rPr>
      </w:pPr>
    </w:p>
    <w:p w14:paraId="222528AB" w14:textId="6AFF4378" w:rsidR="00054F58" w:rsidRPr="00744E7B" w:rsidRDefault="00054F58" w:rsidP="008B2CFB">
      <w:pPr>
        <w:spacing w:after="0" w:line="240" w:lineRule="auto"/>
        <w:jc w:val="both"/>
        <w:rPr>
          <w:rFonts w:ascii="Times New Roman" w:hAnsi="Times New Roman" w:cs="Times New Roman"/>
          <w:b/>
          <w:bCs/>
        </w:rPr>
      </w:pPr>
    </w:p>
    <w:p w14:paraId="3C6B165B" w14:textId="3D8A2391"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 xml:space="preserve">Yürürlükten </w:t>
      </w:r>
      <w:r w:rsidR="0025587B" w:rsidRPr="00744E7B">
        <w:rPr>
          <w:rFonts w:ascii="Times New Roman" w:eastAsia="Times New Roman" w:hAnsi="Times New Roman" w:cs="Times New Roman"/>
          <w:b/>
          <w:bCs/>
          <w:lang w:eastAsia="tr-TR"/>
        </w:rPr>
        <w:t>k</w:t>
      </w:r>
      <w:r w:rsidRPr="00744E7B">
        <w:rPr>
          <w:rFonts w:ascii="Times New Roman" w:eastAsia="Times New Roman" w:hAnsi="Times New Roman" w:cs="Times New Roman"/>
          <w:b/>
          <w:bCs/>
          <w:lang w:eastAsia="tr-TR"/>
        </w:rPr>
        <w:t xml:space="preserve">aldırılan </w:t>
      </w:r>
      <w:r w:rsidR="0025587B" w:rsidRPr="00744E7B">
        <w:rPr>
          <w:rFonts w:ascii="Times New Roman" w:eastAsia="Times New Roman" w:hAnsi="Times New Roman" w:cs="Times New Roman"/>
          <w:b/>
          <w:bCs/>
          <w:lang w:eastAsia="tr-TR"/>
        </w:rPr>
        <w:t>m</w:t>
      </w:r>
      <w:r w:rsidRPr="00744E7B">
        <w:rPr>
          <w:rFonts w:ascii="Times New Roman" w:eastAsia="Times New Roman" w:hAnsi="Times New Roman" w:cs="Times New Roman"/>
          <w:b/>
          <w:bCs/>
          <w:lang w:eastAsia="tr-TR"/>
        </w:rPr>
        <w:t>evzuat</w:t>
      </w:r>
    </w:p>
    <w:p w14:paraId="6022DDAD" w14:textId="77777777" w:rsidR="008B2CFB" w:rsidRPr="00744E7B" w:rsidRDefault="008B2CFB" w:rsidP="008B2CFB">
      <w:pPr>
        <w:shd w:val="clear" w:color="auto" w:fill="FFFFFF"/>
        <w:spacing w:after="0" w:line="240" w:lineRule="auto"/>
        <w:jc w:val="both"/>
        <w:rPr>
          <w:rFonts w:ascii="Times New Roman" w:eastAsia="Times New Roman" w:hAnsi="Times New Roman" w:cs="Times New Roman"/>
          <w:b/>
          <w:bCs/>
          <w:lang w:eastAsia="tr-TR"/>
        </w:rPr>
      </w:pPr>
    </w:p>
    <w:p w14:paraId="73458383" w14:textId="16DFB2D0" w:rsidR="004323FA" w:rsidRPr="00744E7B" w:rsidRDefault="004323FA" w:rsidP="008B2CFB">
      <w:pPr>
        <w:shd w:val="clear" w:color="auto" w:fill="FFFFFF"/>
        <w:spacing w:after="0" w:line="240" w:lineRule="auto"/>
        <w:jc w:val="both"/>
        <w:rPr>
          <w:rFonts w:ascii="Times New Roman" w:eastAsia="Times New Roman" w:hAnsi="Times New Roman" w:cs="Times New Roman"/>
          <w:lang w:eastAsia="tr-TR"/>
        </w:rPr>
      </w:pPr>
      <w:r w:rsidRPr="00744E7B">
        <w:rPr>
          <w:rFonts w:ascii="Times New Roman" w:eastAsia="Times New Roman" w:hAnsi="Times New Roman" w:cs="Times New Roman"/>
          <w:b/>
          <w:bCs/>
          <w:lang w:eastAsia="tr-TR"/>
        </w:rPr>
        <w:t xml:space="preserve">MADDE </w:t>
      </w:r>
      <w:r w:rsidR="008B2CFB" w:rsidRPr="00744E7B">
        <w:rPr>
          <w:rFonts w:ascii="Times New Roman" w:eastAsia="Times New Roman" w:hAnsi="Times New Roman" w:cs="Times New Roman"/>
          <w:b/>
          <w:bCs/>
          <w:lang w:eastAsia="tr-TR"/>
        </w:rPr>
        <w:t>2</w:t>
      </w:r>
      <w:r w:rsidR="008D698F" w:rsidRPr="00744E7B">
        <w:rPr>
          <w:rFonts w:ascii="Times New Roman" w:eastAsia="Times New Roman" w:hAnsi="Times New Roman" w:cs="Times New Roman"/>
          <w:b/>
          <w:bCs/>
          <w:lang w:eastAsia="tr-TR"/>
        </w:rPr>
        <w:t>9</w:t>
      </w:r>
      <w:r w:rsidRPr="00744E7B">
        <w:rPr>
          <w:rFonts w:ascii="Times New Roman" w:eastAsia="Times New Roman" w:hAnsi="Times New Roman" w:cs="Times New Roman"/>
          <w:b/>
          <w:bCs/>
          <w:lang w:eastAsia="tr-TR"/>
        </w:rPr>
        <w:t xml:space="preserve"> – </w:t>
      </w:r>
      <w:r w:rsidRPr="00744E7B">
        <w:rPr>
          <w:rFonts w:ascii="Times New Roman" w:eastAsia="Times New Roman" w:hAnsi="Times New Roman" w:cs="Times New Roman"/>
          <w:lang w:eastAsia="tr-TR"/>
        </w:rPr>
        <w:t xml:space="preserve">(1) Dokuz Eylül Senatosunun 3 Eylül 2017 tarih ve 477/10 sayılı kararı ile kabul edilen Dokuz Eylül Üniversitesi Öğrenci Staj </w:t>
      </w:r>
      <w:r w:rsidRPr="00744E7B">
        <w:rPr>
          <w:rFonts w:ascii="Times New Roman" w:eastAsia="Times New Roman" w:hAnsi="Times New Roman" w:cs="Times New Roman"/>
          <w:color w:val="000000" w:themeColor="text1"/>
          <w:lang w:eastAsia="tr-TR"/>
        </w:rPr>
        <w:t xml:space="preserve">Yönergesi ile </w:t>
      </w:r>
      <w:r w:rsidR="008B2CFB" w:rsidRPr="00744E7B">
        <w:rPr>
          <w:rFonts w:ascii="Times New Roman" w:eastAsia="Times New Roman" w:hAnsi="Times New Roman" w:cs="Times New Roman"/>
          <w:color w:val="000000" w:themeColor="text1"/>
          <w:lang w:eastAsia="tr-TR"/>
        </w:rPr>
        <w:t>b</w:t>
      </w:r>
      <w:r w:rsidRPr="00744E7B">
        <w:rPr>
          <w:rFonts w:ascii="Times New Roman" w:eastAsia="Times New Roman" w:hAnsi="Times New Roman" w:cs="Times New Roman"/>
          <w:color w:val="000000" w:themeColor="text1"/>
          <w:lang w:eastAsia="tr-TR"/>
        </w:rPr>
        <w:t xml:space="preserve">u </w:t>
      </w:r>
      <w:r w:rsidR="004B65E1" w:rsidRPr="00744E7B">
        <w:rPr>
          <w:rFonts w:ascii="Times New Roman" w:eastAsia="Times New Roman" w:hAnsi="Times New Roman" w:cs="Times New Roman"/>
          <w:color w:val="000000" w:themeColor="text1"/>
          <w:lang w:eastAsia="tr-TR"/>
        </w:rPr>
        <w:t xml:space="preserve">Yönerge </w:t>
      </w:r>
      <w:r w:rsidRPr="00744E7B">
        <w:rPr>
          <w:rFonts w:ascii="Times New Roman" w:eastAsia="Times New Roman" w:hAnsi="Times New Roman" w:cs="Times New Roman"/>
          <w:lang w:eastAsia="tr-TR"/>
        </w:rPr>
        <w:t>kapsamında çıkarılan Üniversiteye bağlı birimlerin tüm staj yönergeleri/uygulama esasları, yürürlükten kaldırılmıştır.</w:t>
      </w:r>
    </w:p>
    <w:p w14:paraId="631E8272" w14:textId="77777777" w:rsidR="005F6072" w:rsidRPr="00744E7B" w:rsidRDefault="005F6072" w:rsidP="008B2CFB">
      <w:pPr>
        <w:spacing w:after="0" w:line="240" w:lineRule="auto"/>
        <w:jc w:val="both"/>
        <w:rPr>
          <w:rFonts w:ascii="Times New Roman" w:hAnsi="Times New Roman" w:cs="Times New Roman"/>
          <w:b/>
          <w:bCs/>
        </w:rPr>
      </w:pPr>
    </w:p>
    <w:p w14:paraId="40CE0CB6" w14:textId="77777777" w:rsidR="005F6072" w:rsidRPr="00744E7B" w:rsidRDefault="005F6072" w:rsidP="008B2CFB">
      <w:pPr>
        <w:spacing w:after="0" w:line="240" w:lineRule="auto"/>
        <w:jc w:val="both"/>
        <w:rPr>
          <w:rFonts w:ascii="Times New Roman" w:hAnsi="Times New Roman" w:cs="Times New Roman"/>
          <w:b/>
          <w:bCs/>
        </w:rPr>
      </w:pPr>
    </w:p>
    <w:p w14:paraId="2819CF2C" w14:textId="247F402F" w:rsidR="00FA10EB" w:rsidRPr="00744E7B" w:rsidRDefault="00FA10EB" w:rsidP="008B2CFB">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Yürürlük </w:t>
      </w:r>
    </w:p>
    <w:p w14:paraId="70980639" w14:textId="77777777" w:rsidR="00766491" w:rsidRPr="00744E7B" w:rsidRDefault="00766491" w:rsidP="008B2CFB">
      <w:pPr>
        <w:spacing w:after="0" w:line="240" w:lineRule="auto"/>
        <w:jc w:val="both"/>
        <w:rPr>
          <w:rStyle w:val="Gl"/>
          <w:rFonts w:ascii="Times New Roman" w:hAnsi="Times New Roman" w:cs="Times New Roman"/>
        </w:rPr>
      </w:pPr>
    </w:p>
    <w:p w14:paraId="4D86966E" w14:textId="7DCA2D43" w:rsidR="00FA10EB" w:rsidRPr="00744E7B" w:rsidRDefault="00766491" w:rsidP="008B2CFB">
      <w:pPr>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 xml:space="preserve">MADDE </w:t>
      </w:r>
      <w:r w:rsidR="008D698F" w:rsidRPr="00744E7B">
        <w:rPr>
          <w:rStyle w:val="Gl"/>
          <w:rFonts w:ascii="Times New Roman" w:hAnsi="Times New Roman" w:cs="Times New Roman"/>
        </w:rPr>
        <w:t>30</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154ACD" w:rsidRPr="00744E7B">
        <w:rPr>
          <w:rFonts w:ascii="Times New Roman" w:eastAsia="Times New Roman" w:hAnsi="Times New Roman" w:cs="Times New Roman"/>
          <w:lang w:eastAsia="tr-TR"/>
        </w:rPr>
        <w:t>Bu uygulama esasları, Dokuz Eylül Üniversitesi Fen Fakültesi Fakülte Kurulu tarafından onaylandığı tarihte yürürlüğe girer.</w:t>
      </w:r>
      <w:r w:rsidR="00FA10EB" w:rsidRPr="00744E7B">
        <w:rPr>
          <w:rFonts w:ascii="Times New Roman" w:eastAsia="Times New Roman" w:hAnsi="Times New Roman" w:cs="Times New Roman"/>
          <w:lang w:eastAsia="tr-TR"/>
        </w:rPr>
        <w:t xml:space="preserve"> </w:t>
      </w:r>
    </w:p>
    <w:p w14:paraId="3F1EC25B" w14:textId="11A421CD" w:rsidR="00054F58" w:rsidRPr="00744E7B" w:rsidRDefault="00054F58" w:rsidP="008B2CFB">
      <w:pPr>
        <w:spacing w:after="0" w:line="240" w:lineRule="auto"/>
        <w:jc w:val="both"/>
        <w:rPr>
          <w:rFonts w:ascii="Times New Roman" w:hAnsi="Times New Roman" w:cs="Times New Roman"/>
          <w:b/>
          <w:bCs/>
        </w:rPr>
      </w:pPr>
    </w:p>
    <w:p w14:paraId="60B17280" w14:textId="77777777" w:rsidR="00773F8B" w:rsidRPr="00744E7B" w:rsidRDefault="00773F8B" w:rsidP="008B2CFB">
      <w:pPr>
        <w:spacing w:after="0" w:line="240" w:lineRule="auto"/>
        <w:jc w:val="both"/>
        <w:rPr>
          <w:rFonts w:ascii="Times New Roman" w:hAnsi="Times New Roman" w:cs="Times New Roman"/>
          <w:b/>
          <w:bCs/>
        </w:rPr>
      </w:pPr>
    </w:p>
    <w:p w14:paraId="75037ACC" w14:textId="0695E27E" w:rsidR="00FA10EB" w:rsidRPr="00744E7B" w:rsidRDefault="00FA10EB" w:rsidP="008B2CFB">
      <w:pPr>
        <w:spacing w:after="0" w:line="240" w:lineRule="auto"/>
        <w:jc w:val="both"/>
        <w:rPr>
          <w:rFonts w:ascii="Times New Roman" w:hAnsi="Times New Roman" w:cs="Times New Roman"/>
          <w:b/>
          <w:bCs/>
        </w:rPr>
      </w:pPr>
      <w:r w:rsidRPr="00744E7B">
        <w:rPr>
          <w:rFonts w:ascii="Times New Roman" w:hAnsi="Times New Roman" w:cs="Times New Roman"/>
          <w:b/>
          <w:bCs/>
        </w:rPr>
        <w:t xml:space="preserve">Yürütme </w:t>
      </w:r>
    </w:p>
    <w:p w14:paraId="4D2D68D3" w14:textId="77777777" w:rsidR="00766491" w:rsidRPr="00744E7B" w:rsidRDefault="00766491" w:rsidP="008B2CFB">
      <w:pPr>
        <w:spacing w:after="0" w:line="240" w:lineRule="auto"/>
        <w:jc w:val="both"/>
        <w:rPr>
          <w:rFonts w:ascii="Times New Roman" w:hAnsi="Times New Roman" w:cs="Times New Roman"/>
        </w:rPr>
      </w:pPr>
    </w:p>
    <w:p w14:paraId="29E7C3A0" w14:textId="1FC330BD" w:rsidR="004323FA" w:rsidRPr="00744E7B" w:rsidRDefault="00766491" w:rsidP="0025587B">
      <w:pPr>
        <w:spacing w:after="0" w:line="240" w:lineRule="auto"/>
        <w:jc w:val="both"/>
        <w:rPr>
          <w:rFonts w:ascii="Times New Roman" w:eastAsia="Times New Roman" w:hAnsi="Times New Roman" w:cs="Times New Roman"/>
          <w:lang w:eastAsia="tr-TR"/>
        </w:rPr>
      </w:pPr>
      <w:r w:rsidRPr="00744E7B">
        <w:rPr>
          <w:rStyle w:val="Gl"/>
          <w:rFonts w:ascii="Times New Roman" w:hAnsi="Times New Roman" w:cs="Times New Roman"/>
        </w:rPr>
        <w:t xml:space="preserve">MADDE </w:t>
      </w:r>
      <w:r w:rsidR="008B2CFB" w:rsidRPr="00744E7B">
        <w:rPr>
          <w:rStyle w:val="Gl"/>
          <w:rFonts w:ascii="Times New Roman" w:hAnsi="Times New Roman" w:cs="Times New Roman"/>
        </w:rPr>
        <w:t>3</w:t>
      </w:r>
      <w:r w:rsidR="008D698F" w:rsidRPr="00744E7B">
        <w:rPr>
          <w:rStyle w:val="Gl"/>
          <w:rFonts w:ascii="Times New Roman" w:hAnsi="Times New Roman" w:cs="Times New Roman"/>
        </w:rPr>
        <w:t>1</w:t>
      </w:r>
      <w:r w:rsidRPr="00744E7B">
        <w:rPr>
          <w:rStyle w:val="Gl"/>
          <w:rFonts w:ascii="Times New Roman" w:hAnsi="Times New Roman" w:cs="Times New Roman"/>
        </w:rPr>
        <w:t xml:space="preserve"> – </w:t>
      </w:r>
      <w:r w:rsidRPr="00744E7B">
        <w:rPr>
          <w:rFonts w:ascii="Times New Roman" w:hAnsi="Times New Roman" w:cs="Times New Roman"/>
        </w:rPr>
        <w:t>(1)</w:t>
      </w:r>
      <w:r w:rsidRPr="00744E7B">
        <w:rPr>
          <w:rStyle w:val="Gl"/>
          <w:rFonts w:ascii="Times New Roman" w:hAnsi="Times New Roman" w:cs="Times New Roman"/>
        </w:rPr>
        <w:t xml:space="preserve"> </w:t>
      </w:r>
      <w:r w:rsidR="00FA10EB" w:rsidRPr="00744E7B">
        <w:rPr>
          <w:rFonts w:ascii="Times New Roman" w:hAnsi="Times New Roman" w:cs="Times New Roman"/>
        </w:rPr>
        <w:t xml:space="preserve">Bu </w:t>
      </w:r>
      <w:r w:rsidR="00ED7D8B" w:rsidRPr="00744E7B">
        <w:rPr>
          <w:rFonts w:ascii="Times New Roman" w:hAnsi="Times New Roman" w:cs="Times New Roman"/>
        </w:rPr>
        <w:t>uygulama esaslarını</w:t>
      </w:r>
      <w:r w:rsidR="00FA10EB" w:rsidRPr="00744E7B">
        <w:rPr>
          <w:rFonts w:ascii="Times New Roman" w:hAnsi="Times New Roman" w:cs="Times New Roman"/>
        </w:rPr>
        <w:t xml:space="preserve"> Dokuz Eylül Üniversitesi Fen Fakültesi Dekanı yürütür.</w:t>
      </w:r>
    </w:p>
    <w:sectPr w:rsidR="004323FA" w:rsidRPr="00744E7B" w:rsidSect="00744E7B">
      <w:headerReference w:type="even" r:id="rId11"/>
      <w:headerReference w:type="default" r:id="rId12"/>
      <w:footerReference w:type="even" r:id="rId13"/>
      <w:footerReference w:type="default" r:id="rId14"/>
      <w:headerReference w:type="first" r:id="rId15"/>
      <w:footerReference w:type="first" r:id="rId16"/>
      <w:pgSz w:w="11906" w:h="16838"/>
      <w:pgMar w:top="9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B88C" w14:textId="77777777" w:rsidR="00280E95" w:rsidRDefault="00280E95" w:rsidP="00F34A73">
      <w:pPr>
        <w:spacing w:after="0" w:line="240" w:lineRule="auto"/>
      </w:pPr>
      <w:r>
        <w:separator/>
      </w:r>
    </w:p>
  </w:endnote>
  <w:endnote w:type="continuationSeparator" w:id="0">
    <w:p w14:paraId="24D826DA" w14:textId="77777777" w:rsidR="00280E95" w:rsidRDefault="00280E95" w:rsidP="00F3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028E" w14:textId="77777777" w:rsidR="00F34A73" w:rsidRDefault="00F34A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380602"/>
      <w:docPartObj>
        <w:docPartGallery w:val="Page Numbers (Bottom of Page)"/>
        <w:docPartUnique/>
      </w:docPartObj>
    </w:sdtPr>
    <w:sdtContent>
      <w:sdt>
        <w:sdtPr>
          <w:id w:val="-1769616900"/>
          <w:docPartObj>
            <w:docPartGallery w:val="Page Numbers (Top of Page)"/>
            <w:docPartUnique/>
          </w:docPartObj>
        </w:sdtPr>
        <w:sdtContent>
          <w:bookmarkStart w:id="13" w:name="_GoBack" w:displacedByCustomXml="prev"/>
          <w:bookmarkEnd w:id="13" w:displacedByCustomXml="prev"/>
          <w:p w14:paraId="6E5252B5" w14:textId="5D94A29E" w:rsidR="00F34A73" w:rsidRDefault="00F34A73">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FB4B89" w14:textId="77777777" w:rsidR="00F34A73" w:rsidRDefault="00F34A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D627" w14:textId="77777777" w:rsidR="00F34A73" w:rsidRDefault="00F34A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73518" w14:textId="77777777" w:rsidR="00280E95" w:rsidRDefault="00280E95" w:rsidP="00F34A73">
      <w:pPr>
        <w:spacing w:after="0" w:line="240" w:lineRule="auto"/>
      </w:pPr>
      <w:r>
        <w:separator/>
      </w:r>
    </w:p>
  </w:footnote>
  <w:footnote w:type="continuationSeparator" w:id="0">
    <w:p w14:paraId="3E1FD7A3" w14:textId="77777777" w:rsidR="00280E95" w:rsidRDefault="00280E95" w:rsidP="00F3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746A" w14:textId="77777777" w:rsidR="00F34A73" w:rsidRDefault="00F34A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8B2A" w14:textId="77777777" w:rsidR="00F34A73" w:rsidRDefault="00F34A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AD90" w14:textId="77777777" w:rsidR="00F34A73" w:rsidRDefault="00F34A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AFF"/>
    <w:multiLevelType w:val="hybridMultilevel"/>
    <w:tmpl w:val="198444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B41CDD"/>
    <w:multiLevelType w:val="multilevel"/>
    <w:tmpl w:val="15FC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80276"/>
    <w:multiLevelType w:val="hybridMultilevel"/>
    <w:tmpl w:val="543CE916"/>
    <w:lvl w:ilvl="0" w:tplc="A39C0A02">
      <w:start w:val="1"/>
      <w:numFmt w:val="bullet"/>
      <w:lvlText w:val="•"/>
      <w:lvlJc w:val="left"/>
      <w:pPr>
        <w:tabs>
          <w:tab w:val="num" w:pos="720"/>
        </w:tabs>
        <w:ind w:left="720" w:hanging="360"/>
      </w:pPr>
      <w:rPr>
        <w:rFonts w:ascii="Arial" w:hAnsi="Arial" w:hint="default"/>
      </w:rPr>
    </w:lvl>
    <w:lvl w:ilvl="1" w:tplc="3F46EA74" w:tentative="1">
      <w:start w:val="1"/>
      <w:numFmt w:val="bullet"/>
      <w:lvlText w:val="•"/>
      <w:lvlJc w:val="left"/>
      <w:pPr>
        <w:tabs>
          <w:tab w:val="num" w:pos="1440"/>
        </w:tabs>
        <w:ind w:left="1440" w:hanging="360"/>
      </w:pPr>
      <w:rPr>
        <w:rFonts w:ascii="Arial" w:hAnsi="Arial" w:hint="default"/>
      </w:rPr>
    </w:lvl>
    <w:lvl w:ilvl="2" w:tplc="0240CAF6" w:tentative="1">
      <w:start w:val="1"/>
      <w:numFmt w:val="bullet"/>
      <w:lvlText w:val="•"/>
      <w:lvlJc w:val="left"/>
      <w:pPr>
        <w:tabs>
          <w:tab w:val="num" w:pos="2160"/>
        </w:tabs>
        <w:ind w:left="2160" w:hanging="360"/>
      </w:pPr>
      <w:rPr>
        <w:rFonts w:ascii="Arial" w:hAnsi="Arial" w:hint="default"/>
      </w:rPr>
    </w:lvl>
    <w:lvl w:ilvl="3" w:tplc="FEE0945C" w:tentative="1">
      <w:start w:val="1"/>
      <w:numFmt w:val="bullet"/>
      <w:lvlText w:val="•"/>
      <w:lvlJc w:val="left"/>
      <w:pPr>
        <w:tabs>
          <w:tab w:val="num" w:pos="2880"/>
        </w:tabs>
        <w:ind w:left="2880" w:hanging="360"/>
      </w:pPr>
      <w:rPr>
        <w:rFonts w:ascii="Arial" w:hAnsi="Arial" w:hint="default"/>
      </w:rPr>
    </w:lvl>
    <w:lvl w:ilvl="4" w:tplc="32344CB4" w:tentative="1">
      <w:start w:val="1"/>
      <w:numFmt w:val="bullet"/>
      <w:lvlText w:val="•"/>
      <w:lvlJc w:val="left"/>
      <w:pPr>
        <w:tabs>
          <w:tab w:val="num" w:pos="3600"/>
        </w:tabs>
        <w:ind w:left="3600" w:hanging="360"/>
      </w:pPr>
      <w:rPr>
        <w:rFonts w:ascii="Arial" w:hAnsi="Arial" w:hint="default"/>
      </w:rPr>
    </w:lvl>
    <w:lvl w:ilvl="5" w:tplc="25EC5424" w:tentative="1">
      <w:start w:val="1"/>
      <w:numFmt w:val="bullet"/>
      <w:lvlText w:val="•"/>
      <w:lvlJc w:val="left"/>
      <w:pPr>
        <w:tabs>
          <w:tab w:val="num" w:pos="4320"/>
        </w:tabs>
        <w:ind w:left="4320" w:hanging="360"/>
      </w:pPr>
      <w:rPr>
        <w:rFonts w:ascii="Arial" w:hAnsi="Arial" w:hint="default"/>
      </w:rPr>
    </w:lvl>
    <w:lvl w:ilvl="6" w:tplc="5394C2EA" w:tentative="1">
      <w:start w:val="1"/>
      <w:numFmt w:val="bullet"/>
      <w:lvlText w:val="•"/>
      <w:lvlJc w:val="left"/>
      <w:pPr>
        <w:tabs>
          <w:tab w:val="num" w:pos="5040"/>
        </w:tabs>
        <w:ind w:left="5040" w:hanging="360"/>
      </w:pPr>
      <w:rPr>
        <w:rFonts w:ascii="Arial" w:hAnsi="Arial" w:hint="default"/>
      </w:rPr>
    </w:lvl>
    <w:lvl w:ilvl="7" w:tplc="159A3B58" w:tentative="1">
      <w:start w:val="1"/>
      <w:numFmt w:val="bullet"/>
      <w:lvlText w:val="•"/>
      <w:lvlJc w:val="left"/>
      <w:pPr>
        <w:tabs>
          <w:tab w:val="num" w:pos="5760"/>
        </w:tabs>
        <w:ind w:left="5760" w:hanging="360"/>
      </w:pPr>
      <w:rPr>
        <w:rFonts w:ascii="Arial" w:hAnsi="Arial" w:hint="default"/>
      </w:rPr>
    </w:lvl>
    <w:lvl w:ilvl="8" w:tplc="1B6EB1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C23215"/>
    <w:multiLevelType w:val="hybridMultilevel"/>
    <w:tmpl w:val="3DA2C938"/>
    <w:lvl w:ilvl="0" w:tplc="05DC3220">
      <w:start w:val="1"/>
      <w:numFmt w:val="bullet"/>
      <w:lvlText w:val="•"/>
      <w:lvlJc w:val="left"/>
      <w:pPr>
        <w:tabs>
          <w:tab w:val="num" w:pos="720"/>
        </w:tabs>
        <w:ind w:left="720" w:hanging="360"/>
      </w:pPr>
      <w:rPr>
        <w:rFonts w:ascii="Arial" w:hAnsi="Arial" w:hint="default"/>
      </w:rPr>
    </w:lvl>
    <w:lvl w:ilvl="1" w:tplc="53488634" w:tentative="1">
      <w:start w:val="1"/>
      <w:numFmt w:val="bullet"/>
      <w:lvlText w:val="•"/>
      <w:lvlJc w:val="left"/>
      <w:pPr>
        <w:tabs>
          <w:tab w:val="num" w:pos="1440"/>
        </w:tabs>
        <w:ind w:left="1440" w:hanging="360"/>
      </w:pPr>
      <w:rPr>
        <w:rFonts w:ascii="Arial" w:hAnsi="Arial" w:hint="default"/>
      </w:rPr>
    </w:lvl>
    <w:lvl w:ilvl="2" w:tplc="E6CEECAC" w:tentative="1">
      <w:start w:val="1"/>
      <w:numFmt w:val="bullet"/>
      <w:lvlText w:val="•"/>
      <w:lvlJc w:val="left"/>
      <w:pPr>
        <w:tabs>
          <w:tab w:val="num" w:pos="2160"/>
        </w:tabs>
        <w:ind w:left="2160" w:hanging="360"/>
      </w:pPr>
      <w:rPr>
        <w:rFonts w:ascii="Arial" w:hAnsi="Arial" w:hint="default"/>
      </w:rPr>
    </w:lvl>
    <w:lvl w:ilvl="3" w:tplc="1426776A" w:tentative="1">
      <w:start w:val="1"/>
      <w:numFmt w:val="bullet"/>
      <w:lvlText w:val="•"/>
      <w:lvlJc w:val="left"/>
      <w:pPr>
        <w:tabs>
          <w:tab w:val="num" w:pos="2880"/>
        </w:tabs>
        <w:ind w:left="2880" w:hanging="360"/>
      </w:pPr>
      <w:rPr>
        <w:rFonts w:ascii="Arial" w:hAnsi="Arial" w:hint="default"/>
      </w:rPr>
    </w:lvl>
    <w:lvl w:ilvl="4" w:tplc="8D1A80A4" w:tentative="1">
      <w:start w:val="1"/>
      <w:numFmt w:val="bullet"/>
      <w:lvlText w:val="•"/>
      <w:lvlJc w:val="left"/>
      <w:pPr>
        <w:tabs>
          <w:tab w:val="num" w:pos="3600"/>
        </w:tabs>
        <w:ind w:left="3600" w:hanging="360"/>
      </w:pPr>
      <w:rPr>
        <w:rFonts w:ascii="Arial" w:hAnsi="Arial" w:hint="default"/>
      </w:rPr>
    </w:lvl>
    <w:lvl w:ilvl="5" w:tplc="7B444DCA" w:tentative="1">
      <w:start w:val="1"/>
      <w:numFmt w:val="bullet"/>
      <w:lvlText w:val="•"/>
      <w:lvlJc w:val="left"/>
      <w:pPr>
        <w:tabs>
          <w:tab w:val="num" w:pos="4320"/>
        </w:tabs>
        <w:ind w:left="4320" w:hanging="360"/>
      </w:pPr>
      <w:rPr>
        <w:rFonts w:ascii="Arial" w:hAnsi="Arial" w:hint="default"/>
      </w:rPr>
    </w:lvl>
    <w:lvl w:ilvl="6" w:tplc="B4A0EF52" w:tentative="1">
      <w:start w:val="1"/>
      <w:numFmt w:val="bullet"/>
      <w:lvlText w:val="•"/>
      <w:lvlJc w:val="left"/>
      <w:pPr>
        <w:tabs>
          <w:tab w:val="num" w:pos="5040"/>
        </w:tabs>
        <w:ind w:left="5040" w:hanging="360"/>
      </w:pPr>
      <w:rPr>
        <w:rFonts w:ascii="Arial" w:hAnsi="Arial" w:hint="default"/>
      </w:rPr>
    </w:lvl>
    <w:lvl w:ilvl="7" w:tplc="B4165E9C" w:tentative="1">
      <w:start w:val="1"/>
      <w:numFmt w:val="bullet"/>
      <w:lvlText w:val="•"/>
      <w:lvlJc w:val="left"/>
      <w:pPr>
        <w:tabs>
          <w:tab w:val="num" w:pos="5760"/>
        </w:tabs>
        <w:ind w:left="5760" w:hanging="360"/>
      </w:pPr>
      <w:rPr>
        <w:rFonts w:ascii="Arial" w:hAnsi="Arial" w:hint="default"/>
      </w:rPr>
    </w:lvl>
    <w:lvl w:ilvl="8" w:tplc="F0185F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475031"/>
    <w:multiLevelType w:val="hybridMultilevel"/>
    <w:tmpl w:val="4970E3AE"/>
    <w:lvl w:ilvl="0" w:tplc="F5A8F59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67BD1384"/>
    <w:multiLevelType w:val="hybridMultilevel"/>
    <w:tmpl w:val="C9A2F0F0"/>
    <w:lvl w:ilvl="0" w:tplc="FCC6FAC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6B2C4768"/>
    <w:multiLevelType w:val="hybridMultilevel"/>
    <w:tmpl w:val="F4CE0D0E"/>
    <w:lvl w:ilvl="0" w:tplc="EFC4B3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971C58"/>
    <w:multiLevelType w:val="multilevel"/>
    <w:tmpl w:val="0E7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074BC"/>
    <w:multiLevelType w:val="hybridMultilevel"/>
    <w:tmpl w:val="06FC54A4"/>
    <w:lvl w:ilvl="0" w:tplc="5546B87C">
      <w:start w:val="1"/>
      <w:numFmt w:val="upperRoman"/>
      <w:lvlText w:val="%1)"/>
      <w:lvlJc w:val="left"/>
      <w:pPr>
        <w:ind w:left="862" w:hanging="72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7799732C"/>
    <w:multiLevelType w:val="hybridMultilevel"/>
    <w:tmpl w:val="EE6C36A4"/>
    <w:lvl w:ilvl="0" w:tplc="1890D5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EB"/>
    <w:rsid w:val="000100ED"/>
    <w:rsid w:val="00020B1E"/>
    <w:rsid w:val="00021D5F"/>
    <w:rsid w:val="00026DE6"/>
    <w:rsid w:val="00046AD2"/>
    <w:rsid w:val="00054F58"/>
    <w:rsid w:val="00065760"/>
    <w:rsid w:val="00071887"/>
    <w:rsid w:val="00097435"/>
    <w:rsid w:val="000A2969"/>
    <w:rsid w:val="000A47BB"/>
    <w:rsid w:val="000C6054"/>
    <w:rsid w:val="000C7A12"/>
    <w:rsid w:val="000E7323"/>
    <w:rsid w:val="000F3A43"/>
    <w:rsid w:val="000F68C5"/>
    <w:rsid w:val="00106FF9"/>
    <w:rsid w:val="00123B8F"/>
    <w:rsid w:val="00131DFC"/>
    <w:rsid w:val="00133E49"/>
    <w:rsid w:val="0014092D"/>
    <w:rsid w:val="00154ACD"/>
    <w:rsid w:val="0015727F"/>
    <w:rsid w:val="00160F2E"/>
    <w:rsid w:val="001903F8"/>
    <w:rsid w:val="001B512C"/>
    <w:rsid w:val="001C7147"/>
    <w:rsid w:val="001C794A"/>
    <w:rsid w:val="001F5B9B"/>
    <w:rsid w:val="0020037D"/>
    <w:rsid w:val="002014A1"/>
    <w:rsid w:val="0025587B"/>
    <w:rsid w:val="0026685B"/>
    <w:rsid w:val="00274072"/>
    <w:rsid w:val="0028083F"/>
    <w:rsid w:val="00280E95"/>
    <w:rsid w:val="003176EB"/>
    <w:rsid w:val="00352234"/>
    <w:rsid w:val="00371539"/>
    <w:rsid w:val="004323FA"/>
    <w:rsid w:val="0045386E"/>
    <w:rsid w:val="00457735"/>
    <w:rsid w:val="00466D28"/>
    <w:rsid w:val="004746D9"/>
    <w:rsid w:val="00484C83"/>
    <w:rsid w:val="00495F6D"/>
    <w:rsid w:val="004B65E1"/>
    <w:rsid w:val="004D0D19"/>
    <w:rsid w:val="004D4080"/>
    <w:rsid w:val="004D510D"/>
    <w:rsid w:val="004F715F"/>
    <w:rsid w:val="00514504"/>
    <w:rsid w:val="00515B16"/>
    <w:rsid w:val="00532602"/>
    <w:rsid w:val="005552C7"/>
    <w:rsid w:val="0057110B"/>
    <w:rsid w:val="005727A7"/>
    <w:rsid w:val="00594216"/>
    <w:rsid w:val="00596298"/>
    <w:rsid w:val="005A7B5F"/>
    <w:rsid w:val="005C2F60"/>
    <w:rsid w:val="005C547E"/>
    <w:rsid w:val="005F27E1"/>
    <w:rsid w:val="005F3BE9"/>
    <w:rsid w:val="005F505C"/>
    <w:rsid w:val="005F6072"/>
    <w:rsid w:val="00642734"/>
    <w:rsid w:val="006514A5"/>
    <w:rsid w:val="00652F87"/>
    <w:rsid w:val="0066353A"/>
    <w:rsid w:val="00685604"/>
    <w:rsid w:val="006A3DB3"/>
    <w:rsid w:val="006A43A3"/>
    <w:rsid w:val="006C2794"/>
    <w:rsid w:val="006E3B45"/>
    <w:rsid w:val="006F2EB8"/>
    <w:rsid w:val="00704A7D"/>
    <w:rsid w:val="0071139C"/>
    <w:rsid w:val="00744E7B"/>
    <w:rsid w:val="0075311B"/>
    <w:rsid w:val="007571B7"/>
    <w:rsid w:val="00766491"/>
    <w:rsid w:val="00770480"/>
    <w:rsid w:val="00773F8B"/>
    <w:rsid w:val="00795616"/>
    <w:rsid w:val="00863A38"/>
    <w:rsid w:val="00875826"/>
    <w:rsid w:val="00883D49"/>
    <w:rsid w:val="0089012F"/>
    <w:rsid w:val="00890956"/>
    <w:rsid w:val="0089278D"/>
    <w:rsid w:val="00896B9F"/>
    <w:rsid w:val="00897CAA"/>
    <w:rsid w:val="008B09F9"/>
    <w:rsid w:val="008B2CFB"/>
    <w:rsid w:val="008D028B"/>
    <w:rsid w:val="008D561E"/>
    <w:rsid w:val="008D698F"/>
    <w:rsid w:val="008F69D0"/>
    <w:rsid w:val="009100A1"/>
    <w:rsid w:val="00953755"/>
    <w:rsid w:val="00976BCE"/>
    <w:rsid w:val="009A2145"/>
    <w:rsid w:val="009B18CA"/>
    <w:rsid w:val="009C2C8D"/>
    <w:rsid w:val="009F2408"/>
    <w:rsid w:val="00A12513"/>
    <w:rsid w:val="00A21B25"/>
    <w:rsid w:val="00A77AF0"/>
    <w:rsid w:val="00A86489"/>
    <w:rsid w:val="00AA0FFB"/>
    <w:rsid w:val="00AB75A2"/>
    <w:rsid w:val="00AC1399"/>
    <w:rsid w:val="00B031F7"/>
    <w:rsid w:val="00B0530C"/>
    <w:rsid w:val="00B21BF3"/>
    <w:rsid w:val="00B80AFA"/>
    <w:rsid w:val="00BA288D"/>
    <w:rsid w:val="00BA40A9"/>
    <w:rsid w:val="00BE014B"/>
    <w:rsid w:val="00BF284D"/>
    <w:rsid w:val="00C60C93"/>
    <w:rsid w:val="00C6779B"/>
    <w:rsid w:val="00C72C2A"/>
    <w:rsid w:val="00CD7502"/>
    <w:rsid w:val="00CE7AE9"/>
    <w:rsid w:val="00CF04C7"/>
    <w:rsid w:val="00CF18CA"/>
    <w:rsid w:val="00D01CA8"/>
    <w:rsid w:val="00D03B4F"/>
    <w:rsid w:val="00D14010"/>
    <w:rsid w:val="00D66BE8"/>
    <w:rsid w:val="00D803E2"/>
    <w:rsid w:val="00DA2129"/>
    <w:rsid w:val="00DB66A9"/>
    <w:rsid w:val="00DF3955"/>
    <w:rsid w:val="00E041A5"/>
    <w:rsid w:val="00E16CB9"/>
    <w:rsid w:val="00E45CA4"/>
    <w:rsid w:val="00E55A06"/>
    <w:rsid w:val="00E706E0"/>
    <w:rsid w:val="00E765A7"/>
    <w:rsid w:val="00E93B37"/>
    <w:rsid w:val="00EA11E2"/>
    <w:rsid w:val="00ED7D8B"/>
    <w:rsid w:val="00EE4406"/>
    <w:rsid w:val="00EF2939"/>
    <w:rsid w:val="00F1132A"/>
    <w:rsid w:val="00F114D4"/>
    <w:rsid w:val="00F23E6F"/>
    <w:rsid w:val="00F34A73"/>
    <w:rsid w:val="00F5723B"/>
    <w:rsid w:val="00F603D6"/>
    <w:rsid w:val="00F60F5D"/>
    <w:rsid w:val="00F73E37"/>
    <w:rsid w:val="00FA10EB"/>
    <w:rsid w:val="00FF1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E423"/>
  <w15:chartTrackingRefBased/>
  <w15:docId w15:val="{F121CC79-9AC6-48B9-8E28-730FF3D0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B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A47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A47BB"/>
    <w:rPr>
      <w:b/>
      <w:bCs/>
    </w:rPr>
  </w:style>
  <w:style w:type="character" w:styleId="AklamaBavurusu">
    <w:name w:val="annotation reference"/>
    <w:basedOn w:val="VarsaylanParagrafYazTipi"/>
    <w:uiPriority w:val="99"/>
    <w:semiHidden/>
    <w:unhideWhenUsed/>
    <w:rsid w:val="00466D28"/>
    <w:rPr>
      <w:sz w:val="16"/>
      <w:szCs w:val="16"/>
    </w:rPr>
  </w:style>
  <w:style w:type="paragraph" w:styleId="AklamaMetni">
    <w:name w:val="annotation text"/>
    <w:basedOn w:val="Normal"/>
    <w:link w:val="AklamaMetniChar"/>
    <w:uiPriority w:val="99"/>
    <w:semiHidden/>
    <w:unhideWhenUsed/>
    <w:rsid w:val="00466D2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66D28"/>
    <w:rPr>
      <w:sz w:val="20"/>
      <w:szCs w:val="20"/>
    </w:rPr>
  </w:style>
  <w:style w:type="paragraph" w:styleId="AklamaKonusu">
    <w:name w:val="annotation subject"/>
    <w:basedOn w:val="AklamaMetni"/>
    <w:next w:val="AklamaMetni"/>
    <w:link w:val="AklamaKonusuChar"/>
    <w:uiPriority w:val="99"/>
    <w:semiHidden/>
    <w:unhideWhenUsed/>
    <w:rsid w:val="00466D28"/>
    <w:rPr>
      <w:b/>
      <w:bCs/>
    </w:rPr>
  </w:style>
  <w:style w:type="character" w:customStyle="1" w:styleId="AklamaKonusuChar">
    <w:name w:val="Açıklama Konusu Char"/>
    <w:basedOn w:val="AklamaMetniChar"/>
    <w:link w:val="AklamaKonusu"/>
    <w:uiPriority w:val="99"/>
    <w:semiHidden/>
    <w:rsid w:val="00466D28"/>
    <w:rPr>
      <w:b/>
      <w:bCs/>
      <w:sz w:val="20"/>
      <w:szCs w:val="20"/>
    </w:rPr>
  </w:style>
  <w:style w:type="paragraph" w:styleId="stBilgi">
    <w:name w:val="header"/>
    <w:basedOn w:val="Normal"/>
    <w:link w:val="stBilgiChar"/>
    <w:unhideWhenUsed/>
    <w:rsid w:val="00652F87"/>
    <w:pPr>
      <w:tabs>
        <w:tab w:val="center" w:pos="4536"/>
        <w:tab w:val="right" w:pos="9072"/>
      </w:tabs>
      <w:spacing w:after="0" w:line="240" w:lineRule="auto"/>
    </w:pPr>
  </w:style>
  <w:style w:type="character" w:customStyle="1" w:styleId="stBilgiChar">
    <w:name w:val="Üst Bilgi Char"/>
    <w:basedOn w:val="VarsaylanParagrafYazTipi"/>
    <w:link w:val="stBilgi"/>
    <w:rsid w:val="00652F87"/>
  </w:style>
  <w:style w:type="paragraph" w:styleId="ListeParagraf">
    <w:name w:val="List Paragraph"/>
    <w:basedOn w:val="Normal"/>
    <w:uiPriority w:val="34"/>
    <w:qFormat/>
    <w:rsid w:val="00EA11E2"/>
    <w:pPr>
      <w:ind w:left="720"/>
      <w:contextualSpacing/>
    </w:pPr>
  </w:style>
  <w:style w:type="character" w:styleId="Kpr">
    <w:name w:val="Hyperlink"/>
    <w:basedOn w:val="VarsaylanParagrafYazTipi"/>
    <w:uiPriority w:val="99"/>
    <w:unhideWhenUsed/>
    <w:rsid w:val="00026DE6"/>
    <w:rPr>
      <w:color w:val="0563C1" w:themeColor="hyperlink"/>
      <w:u w:val="single"/>
    </w:rPr>
  </w:style>
  <w:style w:type="character" w:customStyle="1" w:styleId="zmlenmeyenBahsetme1">
    <w:name w:val="Çözümlenmeyen Bahsetme1"/>
    <w:basedOn w:val="VarsaylanParagrafYazTipi"/>
    <w:uiPriority w:val="99"/>
    <w:semiHidden/>
    <w:unhideWhenUsed/>
    <w:rsid w:val="00026DE6"/>
    <w:rPr>
      <w:color w:val="605E5C"/>
      <w:shd w:val="clear" w:color="auto" w:fill="E1DFDD"/>
    </w:rPr>
  </w:style>
  <w:style w:type="character" w:customStyle="1" w:styleId="zmlenmeyenBahsetme2">
    <w:name w:val="Çözümlenmeyen Bahsetme2"/>
    <w:basedOn w:val="VarsaylanParagrafYazTipi"/>
    <w:uiPriority w:val="99"/>
    <w:semiHidden/>
    <w:unhideWhenUsed/>
    <w:rsid w:val="00046AD2"/>
    <w:rPr>
      <w:color w:val="605E5C"/>
      <w:shd w:val="clear" w:color="auto" w:fill="E1DFDD"/>
    </w:rPr>
  </w:style>
  <w:style w:type="paragraph" w:styleId="BalonMetni">
    <w:name w:val="Balloon Text"/>
    <w:basedOn w:val="Normal"/>
    <w:link w:val="BalonMetniChar"/>
    <w:uiPriority w:val="99"/>
    <w:semiHidden/>
    <w:unhideWhenUsed/>
    <w:rsid w:val="00E93B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3B37"/>
    <w:rPr>
      <w:rFonts w:ascii="Segoe UI" w:hAnsi="Segoe UI" w:cs="Segoe UI"/>
      <w:sz w:val="18"/>
      <w:szCs w:val="18"/>
    </w:rPr>
  </w:style>
  <w:style w:type="paragraph" w:styleId="AltBilgi">
    <w:name w:val="footer"/>
    <w:basedOn w:val="Normal"/>
    <w:link w:val="AltBilgiChar"/>
    <w:uiPriority w:val="99"/>
    <w:unhideWhenUsed/>
    <w:rsid w:val="00F34A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4915">
      <w:bodyDiv w:val="1"/>
      <w:marLeft w:val="0"/>
      <w:marRight w:val="0"/>
      <w:marTop w:val="0"/>
      <w:marBottom w:val="0"/>
      <w:divBdr>
        <w:top w:val="none" w:sz="0" w:space="0" w:color="auto"/>
        <w:left w:val="none" w:sz="0" w:space="0" w:color="auto"/>
        <w:bottom w:val="none" w:sz="0" w:space="0" w:color="auto"/>
        <w:right w:val="none" w:sz="0" w:space="0" w:color="auto"/>
      </w:divBdr>
    </w:div>
    <w:div w:id="226188219">
      <w:bodyDiv w:val="1"/>
      <w:marLeft w:val="0"/>
      <w:marRight w:val="0"/>
      <w:marTop w:val="0"/>
      <w:marBottom w:val="0"/>
      <w:divBdr>
        <w:top w:val="none" w:sz="0" w:space="0" w:color="auto"/>
        <w:left w:val="none" w:sz="0" w:space="0" w:color="auto"/>
        <w:bottom w:val="none" w:sz="0" w:space="0" w:color="auto"/>
        <w:right w:val="none" w:sz="0" w:space="0" w:color="auto"/>
      </w:divBdr>
    </w:div>
    <w:div w:id="355274705">
      <w:bodyDiv w:val="1"/>
      <w:marLeft w:val="0"/>
      <w:marRight w:val="0"/>
      <w:marTop w:val="0"/>
      <w:marBottom w:val="0"/>
      <w:divBdr>
        <w:top w:val="none" w:sz="0" w:space="0" w:color="auto"/>
        <w:left w:val="none" w:sz="0" w:space="0" w:color="auto"/>
        <w:bottom w:val="none" w:sz="0" w:space="0" w:color="auto"/>
        <w:right w:val="none" w:sz="0" w:space="0" w:color="auto"/>
      </w:divBdr>
    </w:div>
    <w:div w:id="499005681">
      <w:bodyDiv w:val="1"/>
      <w:marLeft w:val="0"/>
      <w:marRight w:val="0"/>
      <w:marTop w:val="0"/>
      <w:marBottom w:val="0"/>
      <w:divBdr>
        <w:top w:val="none" w:sz="0" w:space="0" w:color="auto"/>
        <w:left w:val="none" w:sz="0" w:space="0" w:color="auto"/>
        <w:bottom w:val="none" w:sz="0" w:space="0" w:color="auto"/>
        <w:right w:val="none" w:sz="0" w:space="0" w:color="auto"/>
      </w:divBdr>
    </w:div>
    <w:div w:id="500702735">
      <w:bodyDiv w:val="1"/>
      <w:marLeft w:val="0"/>
      <w:marRight w:val="0"/>
      <w:marTop w:val="0"/>
      <w:marBottom w:val="0"/>
      <w:divBdr>
        <w:top w:val="none" w:sz="0" w:space="0" w:color="auto"/>
        <w:left w:val="none" w:sz="0" w:space="0" w:color="auto"/>
        <w:bottom w:val="none" w:sz="0" w:space="0" w:color="auto"/>
        <w:right w:val="none" w:sz="0" w:space="0" w:color="auto"/>
      </w:divBdr>
    </w:div>
    <w:div w:id="643194477">
      <w:bodyDiv w:val="1"/>
      <w:marLeft w:val="0"/>
      <w:marRight w:val="0"/>
      <w:marTop w:val="0"/>
      <w:marBottom w:val="0"/>
      <w:divBdr>
        <w:top w:val="none" w:sz="0" w:space="0" w:color="auto"/>
        <w:left w:val="none" w:sz="0" w:space="0" w:color="auto"/>
        <w:bottom w:val="none" w:sz="0" w:space="0" w:color="auto"/>
        <w:right w:val="none" w:sz="0" w:space="0" w:color="auto"/>
      </w:divBdr>
    </w:div>
    <w:div w:id="790902897">
      <w:bodyDiv w:val="1"/>
      <w:marLeft w:val="0"/>
      <w:marRight w:val="0"/>
      <w:marTop w:val="0"/>
      <w:marBottom w:val="0"/>
      <w:divBdr>
        <w:top w:val="none" w:sz="0" w:space="0" w:color="auto"/>
        <w:left w:val="none" w:sz="0" w:space="0" w:color="auto"/>
        <w:bottom w:val="none" w:sz="0" w:space="0" w:color="auto"/>
        <w:right w:val="none" w:sz="0" w:space="0" w:color="auto"/>
      </w:divBdr>
    </w:div>
    <w:div w:id="835997744">
      <w:bodyDiv w:val="1"/>
      <w:marLeft w:val="0"/>
      <w:marRight w:val="0"/>
      <w:marTop w:val="0"/>
      <w:marBottom w:val="0"/>
      <w:divBdr>
        <w:top w:val="none" w:sz="0" w:space="0" w:color="auto"/>
        <w:left w:val="none" w:sz="0" w:space="0" w:color="auto"/>
        <w:bottom w:val="none" w:sz="0" w:space="0" w:color="auto"/>
        <w:right w:val="none" w:sz="0" w:space="0" w:color="auto"/>
      </w:divBdr>
    </w:div>
    <w:div w:id="840395931">
      <w:bodyDiv w:val="1"/>
      <w:marLeft w:val="0"/>
      <w:marRight w:val="0"/>
      <w:marTop w:val="0"/>
      <w:marBottom w:val="0"/>
      <w:divBdr>
        <w:top w:val="none" w:sz="0" w:space="0" w:color="auto"/>
        <w:left w:val="none" w:sz="0" w:space="0" w:color="auto"/>
        <w:bottom w:val="none" w:sz="0" w:space="0" w:color="auto"/>
        <w:right w:val="none" w:sz="0" w:space="0" w:color="auto"/>
      </w:divBdr>
      <w:divsChild>
        <w:div w:id="1179348139">
          <w:marLeft w:val="446"/>
          <w:marRight w:val="0"/>
          <w:marTop w:val="0"/>
          <w:marBottom w:val="0"/>
          <w:divBdr>
            <w:top w:val="none" w:sz="0" w:space="0" w:color="auto"/>
            <w:left w:val="none" w:sz="0" w:space="0" w:color="auto"/>
            <w:bottom w:val="none" w:sz="0" w:space="0" w:color="auto"/>
            <w:right w:val="none" w:sz="0" w:space="0" w:color="auto"/>
          </w:divBdr>
        </w:div>
        <w:div w:id="1069420287">
          <w:marLeft w:val="446"/>
          <w:marRight w:val="0"/>
          <w:marTop w:val="0"/>
          <w:marBottom w:val="0"/>
          <w:divBdr>
            <w:top w:val="none" w:sz="0" w:space="0" w:color="auto"/>
            <w:left w:val="none" w:sz="0" w:space="0" w:color="auto"/>
            <w:bottom w:val="none" w:sz="0" w:space="0" w:color="auto"/>
            <w:right w:val="none" w:sz="0" w:space="0" w:color="auto"/>
          </w:divBdr>
        </w:div>
        <w:div w:id="1256014911">
          <w:marLeft w:val="446"/>
          <w:marRight w:val="0"/>
          <w:marTop w:val="0"/>
          <w:marBottom w:val="0"/>
          <w:divBdr>
            <w:top w:val="none" w:sz="0" w:space="0" w:color="auto"/>
            <w:left w:val="none" w:sz="0" w:space="0" w:color="auto"/>
            <w:bottom w:val="none" w:sz="0" w:space="0" w:color="auto"/>
            <w:right w:val="none" w:sz="0" w:space="0" w:color="auto"/>
          </w:divBdr>
        </w:div>
      </w:divsChild>
    </w:div>
    <w:div w:id="866796959">
      <w:bodyDiv w:val="1"/>
      <w:marLeft w:val="0"/>
      <w:marRight w:val="0"/>
      <w:marTop w:val="0"/>
      <w:marBottom w:val="0"/>
      <w:divBdr>
        <w:top w:val="none" w:sz="0" w:space="0" w:color="auto"/>
        <w:left w:val="none" w:sz="0" w:space="0" w:color="auto"/>
        <w:bottom w:val="none" w:sz="0" w:space="0" w:color="auto"/>
        <w:right w:val="none" w:sz="0" w:space="0" w:color="auto"/>
      </w:divBdr>
    </w:div>
    <w:div w:id="881939919">
      <w:bodyDiv w:val="1"/>
      <w:marLeft w:val="0"/>
      <w:marRight w:val="0"/>
      <w:marTop w:val="0"/>
      <w:marBottom w:val="0"/>
      <w:divBdr>
        <w:top w:val="none" w:sz="0" w:space="0" w:color="auto"/>
        <w:left w:val="none" w:sz="0" w:space="0" w:color="auto"/>
        <w:bottom w:val="none" w:sz="0" w:space="0" w:color="auto"/>
        <w:right w:val="none" w:sz="0" w:space="0" w:color="auto"/>
      </w:divBdr>
    </w:div>
    <w:div w:id="922646785">
      <w:bodyDiv w:val="1"/>
      <w:marLeft w:val="0"/>
      <w:marRight w:val="0"/>
      <w:marTop w:val="0"/>
      <w:marBottom w:val="0"/>
      <w:divBdr>
        <w:top w:val="none" w:sz="0" w:space="0" w:color="auto"/>
        <w:left w:val="none" w:sz="0" w:space="0" w:color="auto"/>
        <w:bottom w:val="none" w:sz="0" w:space="0" w:color="auto"/>
        <w:right w:val="none" w:sz="0" w:space="0" w:color="auto"/>
      </w:divBdr>
    </w:div>
    <w:div w:id="983200094">
      <w:bodyDiv w:val="1"/>
      <w:marLeft w:val="0"/>
      <w:marRight w:val="0"/>
      <w:marTop w:val="0"/>
      <w:marBottom w:val="0"/>
      <w:divBdr>
        <w:top w:val="none" w:sz="0" w:space="0" w:color="auto"/>
        <w:left w:val="none" w:sz="0" w:space="0" w:color="auto"/>
        <w:bottom w:val="none" w:sz="0" w:space="0" w:color="auto"/>
        <w:right w:val="none" w:sz="0" w:space="0" w:color="auto"/>
      </w:divBdr>
    </w:div>
    <w:div w:id="1069497062">
      <w:bodyDiv w:val="1"/>
      <w:marLeft w:val="0"/>
      <w:marRight w:val="0"/>
      <w:marTop w:val="0"/>
      <w:marBottom w:val="0"/>
      <w:divBdr>
        <w:top w:val="none" w:sz="0" w:space="0" w:color="auto"/>
        <w:left w:val="none" w:sz="0" w:space="0" w:color="auto"/>
        <w:bottom w:val="none" w:sz="0" w:space="0" w:color="auto"/>
        <w:right w:val="none" w:sz="0" w:space="0" w:color="auto"/>
      </w:divBdr>
    </w:div>
    <w:div w:id="1153645709">
      <w:bodyDiv w:val="1"/>
      <w:marLeft w:val="0"/>
      <w:marRight w:val="0"/>
      <w:marTop w:val="0"/>
      <w:marBottom w:val="0"/>
      <w:divBdr>
        <w:top w:val="none" w:sz="0" w:space="0" w:color="auto"/>
        <w:left w:val="none" w:sz="0" w:space="0" w:color="auto"/>
        <w:bottom w:val="none" w:sz="0" w:space="0" w:color="auto"/>
        <w:right w:val="none" w:sz="0" w:space="0" w:color="auto"/>
      </w:divBdr>
    </w:div>
    <w:div w:id="1207328949">
      <w:bodyDiv w:val="1"/>
      <w:marLeft w:val="0"/>
      <w:marRight w:val="0"/>
      <w:marTop w:val="0"/>
      <w:marBottom w:val="0"/>
      <w:divBdr>
        <w:top w:val="none" w:sz="0" w:space="0" w:color="auto"/>
        <w:left w:val="none" w:sz="0" w:space="0" w:color="auto"/>
        <w:bottom w:val="none" w:sz="0" w:space="0" w:color="auto"/>
        <w:right w:val="none" w:sz="0" w:space="0" w:color="auto"/>
      </w:divBdr>
      <w:divsChild>
        <w:div w:id="1286039869">
          <w:marLeft w:val="446"/>
          <w:marRight w:val="0"/>
          <w:marTop w:val="0"/>
          <w:marBottom w:val="0"/>
          <w:divBdr>
            <w:top w:val="none" w:sz="0" w:space="0" w:color="auto"/>
            <w:left w:val="none" w:sz="0" w:space="0" w:color="auto"/>
            <w:bottom w:val="none" w:sz="0" w:space="0" w:color="auto"/>
            <w:right w:val="none" w:sz="0" w:space="0" w:color="auto"/>
          </w:divBdr>
        </w:div>
        <w:div w:id="1955404873">
          <w:marLeft w:val="446"/>
          <w:marRight w:val="0"/>
          <w:marTop w:val="0"/>
          <w:marBottom w:val="0"/>
          <w:divBdr>
            <w:top w:val="none" w:sz="0" w:space="0" w:color="auto"/>
            <w:left w:val="none" w:sz="0" w:space="0" w:color="auto"/>
            <w:bottom w:val="none" w:sz="0" w:space="0" w:color="auto"/>
            <w:right w:val="none" w:sz="0" w:space="0" w:color="auto"/>
          </w:divBdr>
        </w:div>
        <w:div w:id="147668601">
          <w:marLeft w:val="446"/>
          <w:marRight w:val="0"/>
          <w:marTop w:val="0"/>
          <w:marBottom w:val="0"/>
          <w:divBdr>
            <w:top w:val="none" w:sz="0" w:space="0" w:color="auto"/>
            <w:left w:val="none" w:sz="0" w:space="0" w:color="auto"/>
            <w:bottom w:val="none" w:sz="0" w:space="0" w:color="auto"/>
            <w:right w:val="none" w:sz="0" w:space="0" w:color="auto"/>
          </w:divBdr>
        </w:div>
      </w:divsChild>
    </w:div>
    <w:div w:id="1216351217">
      <w:bodyDiv w:val="1"/>
      <w:marLeft w:val="0"/>
      <w:marRight w:val="0"/>
      <w:marTop w:val="0"/>
      <w:marBottom w:val="0"/>
      <w:divBdr>
        <w:top w:val="none" w:sz="0" w:space="0" w:color="auto"/>
        <w:left w:val="none" w:sz="0" w:space="0" w:color="auto"/>
        <w:bottom w:val="none" w:sz="0" w:space="0" w:color="auto"/>
        <w:right w:val="none" w:sz="0" w:space="0" w:color="auto"/>
      </w:divBdr>
    </w:div>
    <w:div w:id="1544250485">
      <w:bodyDiv w:val="1"/>
      <w:marLeft w:val="0"/>
      <w:marRight w:val="0"/>
      <w:marTop w:val="0"/>
      <w:marBottom w:val="0"/>
      <w:divBdr>
        <w:top w:val="none" w:sz="0" w:space="0" w:color="auto"/>
        <w:left w:val="none" w:sz="0" w:space="0" w:color="auto"/>
        <w:bottom w:val="none" w:sz="0" w:space="0" w:color="auto"/>
        <w:right w:val="none" w:sz="0" w:space="0" w:color="auto"/>
      </w:divBdr>
    </w:div>
    <w:div w:id="1650590479">
      <w:bodyDiv w:val="1"/>
      <w:marLeft w:val="0"/>
      <w:marRight w:val="0"/>
      <w:marTop w:val="0"/>
      <w:marBottom w:val="0"/>
      <w:divBdr>
        <w:top w:val="none" w:sz="0" w:space="0" w:color="auto"/>
        <w:left w:val="none" w:sz="0" w:space="0" w:color="auto"/>
        <w:bottom w:val="none" w:sz="0" w:space="0" w:color="auto"/>
        <w:right w:val="none" w:sz="0" w:space="0" w:color="auto"/>
      </w:divBdr>
    </w:div>
    <w:div w:id="1913655351">
      <w:bodyDiv w:val="1"/>
      <w:marLeft w:val="0"/>
      <w:marRight w:val="0"/>
      <w:marTop w:val="0"/>
      <w:marBottom w:val="0"/>
      <w:divBdr>
        <w:top w:val="none" w:sz="0" w:space="0" w:color="auto"/>
        <w:left w:val="none" w:sz="0" w:space="0" w:color="auto"/>
        <w:bottom w:val="none" w:sz="0" w:space="0" w:color="auto"/>
        <w:right w:val="none" w:sz="0" w:space="0" w:color="auto"/>
      </w:divBdr>
    </w:div>
    <w:div w:id="1930307021">
      <w:bodyDiv w:val="1"/>
      <w:marLeft w:val="0"/>
      <w:marRight w:val="0"/>
      <w:marTop w:val="0"/>
      <w:marBottom w:val="0"/>
      <w:divBdr>
        <w:top w:val="none" w:sz="0" w:space="0" w:color="auto"/>
        <w:left w:val="none" w:sz="0" w:space="0" w:color="auto"/>
        <w:bottom w:val="none" w:sz="0" w:space="0" w:color="auto"/>
        <w:right w:val="none" w:sz="0" w:space="0" w:color="auto"/>
      </w:divBdr>
    </w:div>
    <w:div w:id="1998151069">
      <w:bodyDiv w:val="1"/>
      <w:marLeft w:val="0"/>
      <w:marRight w:val="0"/>
      <w:marTop w:val="0"/>
      <w:marBottom w:val="0"/>
      <w:divBdr>
        <w:top w:val="none" w:sz="0" w:space="0" w:color="auto"/>
        <w:left w:val="none" w:sz="0" w:space="0" w:color="auto"/>
        <w:bottom w:val="none" w:sz="0" w:space="0" w:color="auto"/>
        <w:right w:val="none" w:sz="0" w:space="0" w:color="auto"/>
      </w:divBdr>
    </w:div>
    <w:div w:id="2108847223">
      <w:bodyDiv w:val="1"/>
      <w:marLeft w:val="0"/>
      <w:marRight w:val="0"/>
      <w:marTop w:val="0"/>
      <w:marBottom w:val="0"/>
      <w:divBdr>
        <w:top w:val="none" w:sz="0" w:space="0" w:color="auto"/>
        <w:left w:val="none" w:sz="0" w:space="0" w:color="auto"/>
        <w:bottom w:val="none" w:sz="0" w:space="0" w:color="auto"/>
        <w:right w:val="none" w:sz="0" w:space="0" w:color="auto"/>
      </w:divBdr>
    </w:div>
    <w:div w:id="21120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deu.edu.tr/tr/staj/"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en.deu.edu.tr/wp-content/uploads/2018/12/Staj-Raporu-Yazim-Kurallari.pdf" TargetMode="External"/><Relationship Id="rId4" Type="http://schemas.openxmlformats.org/officeDocument/2006/relationships/settings" Target="settings.xml"/><Relationship Id="rId9" Type="http://schemas.openxmlformats.org/officeDocument/2006/relationships/hyperlink" Target="https://fen.deu.edu.tr/tr/staj/"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9852-3239-4F48-B167-8CDF5BDD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3892</Words>
  <Characters>22185</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Demirel</dc:creator>
  <cp:keywords/>
  <dc:description/>
  <cp:lastModifiedBy>Adnan  KOÇAK</cp:lastModifiedBy>
  <cp:revision>8</cp:revision>
  <cp:lastPrinted>2023-11-20T09:59:00Z</cp:lastPrinted>
  <dcterms:created xsi:type="dcterms:W3CDTF">2026-02-10T13:46:00Z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f20e7e2b-a091-45b5-b098-5844aec099c7</vt:lpwstr>
  </property>
</Properties>
</file>