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2C1" w:rsidRDefault="00FD22C1" w:rsidP="00487E7E">
      <w:pPr>
        <w:spacing w:after="120" w:line="240" w:lineRule="auto"/>
        <w:outlineLvl w:val="1"/>
        <w:rPr>
          <w:rFonts w:ascii="Times New Roman" w:eastAsia="Times New Roman" w:hAnsi="Times New Roman" w:cs="Times New Roman"/>
          <w:b/>
          <w:bCs/>
          <w:sz w:val="24"/>
          <w:szCs w:val="24"/>
          <w:lang w:eastAsia="tr-TR"/>
        </w:rPr>
      </w:pPr>
      <w:r w:rsidRPr="00FD22C1">
        <w:rPr>
          <w:rFonts w:ascii="Times New Roman" w:eastAsia="Times New Roman" w:hAnsi="Times New Roman" w:cs="Times New Roman"/>
          <w:b/>
          <w:bCs/>
          <w:sz w:val="24"/>
          <w:szCs w:val="24"/>
          <w:lang w:eastAsia="tr-TR"/>
        </w:rPr>
        <w:t>Doç. Dr. Harun BEKTAŞ</w:t>
      </w:r>
    </w:p>
    <w:p w:rsidR="00BA5332" w:rsidRPr="00BA5332" w:rsidRDefault="00BA5332" w:rsidP="00BA5332">
      <w:pPr>
        <w:spacing w:after="0" w:line="240" w:lineRule="auto"/>
        <w:outlineLvl w:val="1"/>
        <w:rPr>
          <w:rFonts w:ascii="Times New Roman" w:eastAsia="Times New Roman" w:hAnsi="Times New Roman" w:cs="Times New Roman"/>
          <w:b/>
          <w:bCs/>
          <w:i/>
          <w:sz w:val="24"/>
          <w:szCs w:val="24"/>
          <w:lang w:eastAsia="tr-TR"/>
        </w:rPr>
      </w:pPr>
      <w:r w:rsidRPr="00BA5332">
        <w:rPr>
          <w:rFonts w:ascii="Times New Roman" w:eastAsia="Times New Roman" w:hAnsi="Times New Roman" w:cs="Times New Roman"/>
          <w:b/>
          <w:bCs/>
          <w:i/>
          <w:sz w:val="24"/>
          <w:szCs w:val="24"/>
          <w:lang w:eastAsia="tr-TR"/>
        </w:rPr>
        <w:t>Siirt Üniversitesi Ziraat Fakültesi Tarımsal Biyoteknoloji Bölümü</w:t>
      </w:r>
    </w:p>
    <w:p w:rsidR="00BA5332" w:rsidRPr="00FD22C1" w:rsidRDefault="00BA5332" w:rsidP="00BA5332">
      <w:pPr>
        <w:spacing w:after="0" w:line="240" w:lineRule="auto"/>
        <w:jc w:val="center"/>
        <w:outlineLvl w:val="1"/>
        <w:rPr>
          <w:rFonts w:ascii="Times New Roman" w:eastAsia="Times New Roman" w:hAnsi="Times New Roman" w:cs="Times New Roman"/>
          <w:b/>
          <w:bCs/>
          <w:sz w:val="24"/>
          <w:szCs w:val="24"/>
          <w:lang w:eastAsia="tr-TR"/>
        </w:rPr>
      </w:pPr>
    </w:p>
    <w:p w:rsidR="00FD22C1" w:rsidRDefault="00FD22C1" w:rsidP="00487E7E">
      <w:pPr>
        <w:spacing w:after="120" w:line="360" w:lineRule="auto"/>
        <w:jc w:val="both"/>
        <w:rPr>
          <w:rFonts w:ascii="Times New Roman" w:eastAsia="Times New Roman" w:hAnsi="Times New Roman" w:cs="Times New Roman"/>
          <w:sz w:val="24"/>
          <w:szCs w:val="24"/>
          <w:lang w:eastAsia="tr-TR"/>
        </w:rPr>
      </w:pPr>
      <w:r w:rsidRPr="00FD22C1">
        <w:rPr>
          <w:rFonts w:ascii="Times New Roman" w:eastAsia="Times New Roman" w:hAnsi="Times New Roman" w:cs="Times New Roman"/>
          <w:sz w:val="24"/>
          <w:szCs w:val="24"/>
          <w:lang w:eastAsia="tr-TR"/>
        </w:rPr>
        <w:t>Harun Bektaş, lisans derecesini 2007 yılında Gazi Üniversitesi Biyoloji Öğretmenliği bölümünden almıştır. Yüksek lisans eğitimini 2009 yılında Gazi Üniversitesi Eğitim Bilimleri En</w:t>
      </w:r>
      <w:r>
        <w:rPr>
          <w:rFonts w:ascii="Times New Roman" w:eastAsia="Times New Roman" w:hAnsi="Times New Roman" w:cs="Times New Roman"/>
          <w:sz w:val="24"/>
          <w:szCs w:val="24"/>
          <w:lang w:eastAsia="tr-TR"/>
        </w:rPr>
        <w:t>stitüsü'nde tamamladıktan sonra</w:t>
      </w:r>
      <w:r w:rsidRPr="00FD22C1">
        <w:rPr>
          <w:rFonts w:ascii="Times New Roman" w:eastAsia="Times New Roman" w:hAnsi="Times New Roman" w:cs="Times New Roman"/>
          <w:sz w:val="24"/>
          <w:szCs w:val="24"/>
          <w:lang w:eastAsia="tr-TR"/>
        </w:rPr>
        <w:t>, doktora çalışmalarını 2015 yılında University of California bünyesinde Bitki Biyolojisi alanında gerçekleştirmiştir. Doktora tezi kapsamında yabani ve modern buğdaylarda kök özelliklerinin belirlenmesi ve kantitatif özellik lokuslarının (QTL) analizi üzerine araştırmalar yürütmüştür</w:t>
      </w:r>
      <w:r>
        <w:rPr>
          <w:rFonts w:ascii="Times New Roman" w:eastAsia="Times New Roman" w:hAnsi="Times New Roman" w:cs="Times New Roman"/>
          <w:sz w:val="24"/>
          <w:szCs w:val="24"/>
          <w:lang w:eastAsia="tr-TR"/>
        </w:rPr>
        <w:t xml:space="preserve">. </w:t>
      </w:r>
    </w:p>
    <w:p w:rsidR="00FD22C1" w:rsidRPr="00FD22C1" w:rsidRDefault="00FD22C1" w:rsidP="00487E7E">
      <w:pPr>
        <w:spacing w:after="120" w:line="360" w:lineRule="auto"/>
        <w:jc w:val="both"/>
        <w:rPr>
          <w:rFonts w:ascii="Times New Roman" w:eastAsia="Times New Roman" w:hAnsi="Times New Roman" w:cs="Times New Roman"/>
          <w:sz w:val="24"/>
          <w:szCs w:val="24"/>
          <w:lang w:eastAsia="tr-TR"/>
        </w:rPr>
      </w:pPr>
      <w:r w:rsidRPr="00FD22C1">
        <w:rPr>
          <w:rFonts w:ascii="Times New Roman" w:eastAsia="Times New Roman" w:hAnsi="Times New Roman" w:cs="Times New Roman"/>
          <w:sz w:val="24"/>
          <w:szCs w:val="24"/>
          <w:lang w:eastAsia="tr-TR"/>
        </w:rPr>
        <w:t>Akademik kariyerine Siirt Üniversitesi Ziraat Fakültesi Tarımsal Biyoteknoloji Bölümü'nde araştırma görevlisi olarak başlamış; aynı bölümde 2017'de yardımcı doçent, 2018'de doktor öğretim üyesi unvanlarını almıştır. 22 Eylül 2022 yılından bu yana aynı fakültede doçent öğretim üyesi olarak görev yapmaktadır.</w:t>
      </w:r>
    </w:p>
    <w:p w:rsidR="00FD22C1" w:rsidRPr="00FD22C1" w:rsidRDefault="00FD22C1" w:rsidP="00487E7E">
      <w:pPr>
        <w:spacing w:after="120" w:line="360" w:lineRule="auto"/>
        <w:jc w:val="both"/>
        <w:rPr>
          <w:rFonts w:ascii="Times New Roman" w:eastAsia="Times New Roman" w:hAnsi="Times New Roman" w:cs="Times New Roman"/>
          <w:sz w:val="24"/>
          <w:szCs w:val="24"/>
          <w:lang w:eastAsia="tr-TR"/>
        </w:rPr>
      </w:pPr>
      <w:r w:rsidRPr="00FD22C1">
        <w:rPr>
          <w:rFonts w:ascii="Times New Roman" w:eastAsia="Times New Roman" w:hAnsi="Times New Roman" w:cs="Times New Roman"/>
          <w:sz w:val="24"/>
          <w:szCs w:val="24"/>
          <w:lang w:eastAsia="tr-TR"/>
        </w:rPr>
        <w:t>Harun Bektaş, araştırmalarını bitki genetiği, kök sistemi mimarisi ve biyoteknoloji alanlarında yoğunlaştırmıştır. Bu kapsamda çalıştığı konular arasında buğdayda kuraklık ve tuz stresi toler</w:t>
      </w:r>
      <w:r>
        <w:rPr>
          <w:rFonts w:ascii="Times New Roman" w:eastAsia="Times New Roman" w:hAnsi="Times New Roman" w:cs="Times New Roman"/>
          <w:sz w:val="24"/>
          <w:szCs w:val="24"/>
          <w:lang w:eastAsia="tr-TR"/>
        </w:rPr>
        <w:t>ansının moleküler mekanizmaları</w:t>
      </w:r>
      <w:r w:rsidRPr="00FD22C1">
        <w:rPr>
          <w:rFonts w:ascii="Times New Roman" w:eastAsia="Times New Roman" w:hAnsi="Times New Roman" w:cs="Times New Roman"/>
          <w:sz w:val="24"/>
          <w:szCs w:val="24"/>
          <w:lang w:eastAsia="tr-TR"/>
        </w:rPr>
        <w:t>, bitki büyümesini teşvik eden rizobakterilerin (PGPB) kök gelişimi üzerindeki etkileri , marker destekli seleksiyon ve QTL haritalama yer almaktadır.</w:t>
      </w:r>
    </w:p>
    <w:p w:rsidR="00FD22C1" w:rsidRPr="00FD22C1" w:rsidRDefault="00FD22C1" w:rsidP="00487E7E">
      <w:pPr>
        <w:spacing w:after="120" w:line="360" w:lineRule="auto"/>
        <w:jc w:val="both"/>
        <w:rPr>
          <w:rFonts w:ascii="Times New Roman" w:eastAsia="Times New Roman" w:hAnsi="Times New Roman" w:cs="Times New Roman"/>
          <w:sz w:val="24"/>
          <w:szCs w:val="24"/>
          <w:lang w:eastAsia="tr-TR"/>
        </w:rPr>
      </w:pPr>
      <w:r w:rsidRPr="00FD22C1">
        <w:rPr>
          <w:rFonts w:ascii="Times New Roman" w:eastAsia="Times New Roman" w:hAnsi="Times New Roman" w:cs="Times New Roman"/>
          <w:sz w:val="24"/>
          <w:szCs w:val="24"/>
          <w:lang w:eastAsia="tr-TR"/>
        </w:rPr>
        <w:t xml:space="preserve">Proje tecrübesi bakımından, TÜBİTAK ve </w:t>
      </w:r>
      <w:r>
        <w:rPr>
          <w:rFonts w:ascii="Times New Roman" w:eastAsia="Times New Roman" w:hAnsi="Times New Roman" w:cs="Times New Roman"/>
          <w:sz w:val="24"/>
          <w:szCs w:val="24"/>
          <w:lang w:eastAsia="tr-TR"/>
        </w:rPr>
        <w:t xml:space="preserve">İhtisaslaşma </w:t>
      </w:r>
      <w:r w:rsidRPr="00FD22C1">
        <w:rPr>
          <w:rFonts w:ascii="Times New Roman" w:eastAsia="Times New Roman" w:hAnsi="Times New Roman" w:cs="Times New Roman"/>
          <w:sz w:val="24"/>
          <w:szCs w:val="24"/>
          <w:lang w:eastAsia="tr-TR"/>
        </w:rPr>
        <w:t xml:space="preserve">Projeleri kapsamında çok sayıda </w:t>
      </w:r>
      <w:r>
        <w:rPr>
          <w:rFonts w:ascii="Times New Roman" w:eastAsia="Times New Roman" w:hAnsi="Times New Roman" w:cs="Times New Roman"/>
          <w:sz w:val="24"/>
          <w:szCs w:val="24"/>
          <w:lang w:eastAsia="tr-TR"/>
        </w:rPr>
        <w:t>projede</w:t>
      </w:r>
      <w:r w:rsidRPr="00FD22C1">
        <w:rPr>
          <w:rFonts w:ascii="Times New Roman" w:eastAsia="Times New Roman" w:hAnsi="Times New Roman" w:cs="Times New Roman"/>
          <w:sz w:val="24"/>
          <w:szCs w:val="24"/>
          <w:lang w:eastAsia="tr-TR"/>
        </w:rPr>
        <w:t xml:space="preserve"> yürütücü ve araştırmacı olarak görev almıştır. Yürüttüğü önemli projeler arasında; ekmeklik buğda</w:t>
      </w:r>
      <w:r>
        <w:rPr>
          <w:rFonts w:ascii="Times New Roman" w:eastAsia="Times New Roman" w:hAnsi="Times New Roman" w:cs="Times New Roman"/>
          <w:sz w:val="24"/>
          <w:szCs w:val="24"/>
          <w:lang w:eastAsia="tr-TR"/>
        </w:rPr>
        <w:t>yda kök mimarisinin incelenmesi</w:t>
      </w:r>
      <w:r w:rsidRPr="00FD22C1">
        <w:rPr>
          <w:rFonts w:ascii="Times New Roman" w:eastAsia="Times New Roman" w:hAnsi="Times New Roman" w:cs="Times New Roman"/>
          <w:sz w:val="24"/>
          <w:szCs w:val="24"/>
          <w:lang w:eastAsia="tr-TR"/>
        </w:rPr>
        <w:t>, Antep fıstığı anaçl</w:t>
      </w:r>
      <w:r>
        <w:rPr>
          <w:rFonts w:ascii="Times New Roman" w:eastAsia="Times New Roman" w:hAnsi="Times New Roman" w:cs="Times New Roman"/>
          <w:sz w:val="24"/>
          <w:szCs w:val="24"/>
          <w:lang w:eastAsia="tr-TR"/>
        </w:rPr>
        <w:t>arında kök gelişimi</w:t>
      </w:r>
      <w:r w:rsidRPr="00FD22C1">
        <w:rPr>
          <w:rFonts w:ascii="Times New Roman" w:eastAsia="Times New Roman" w:hAnsi="Times New Roman" w:cs="Times New Roman"/>
          <w:sz w:val="24"/>
          <w:szCs w:val="24"/>
          <w:lang w:eastAsia="tr-TR"/>
        </w:rPr>
        <w:t>, bitki gelişimini teşvik edici bakteri uygulamalarının kuraklık stresine etkisi ve domateste PABA vitamininin tuzluluk toleransı üzerine etkileri bulunmaktadır. Ayrıca zeytinde adventif kök oluşumunun moleküler yöntemlerle araştırıldığı TÜBİTAK 3501 projesinde araştırmacı olarak yer almaktadır.</w:t>
      </w:r>
    </w:p>
    <w:p w:rsidR="00FD22C1" w:rsidRPr="00FD22C1" w:rsidRDefault="00FD22C1" w:rsidP="00487E7E">
      <w:pPr>
        <w:spacing w:after="120" w:line="360" w:lineRule="auto"/>
        <w:jc w:val="both"/>
        <w:rPr>
          <w:rFonts w:ascii="Times New Roman" w:eastAsia="Times New Roman" w:hAnsi="Times New Roman" w:cs="Times New Roman"/>
          <w:sz w:val="24"/>
          <w:szCs w:val="24"/>
          <w:lang w:eastAsia="tr-TR"/>
        </w:rPr>
      </w:pPr>
      <w:r w:rsidRPr="00FD22C1">
        <w:rPr>
          <w:rFonts w:ascii="Times New Roman" w:eastAsia="Times New Roman" w:hAnsi="Times New Roman" w:cs="Times New Roman"/>
          <w:sz w:val="24"/>
          <w:szCs w:val="24"/>
          <w:lang w:eastAsia="tr-TR"/>
        </w:rPr>
        <w:t>Siirt Üniversitesi'nde idari görevler de üstlenen Bektaş, 30 Aralık 2022 tarihinden bu yana Fen Bilimleri Enstitüsü Müdürü olarak görev yapmaktadır. Ayrıca Tarımsal Biyoteknoloji Anabilim Dalı Başkanlığı, Bölüm Başkanlığı ve Fakülte Kurulu üyeliği görevlerini sürdürmektedir.</w:t>
      </w:r>
    </w:p>
    <w:p w:rsidR="00FD22C1" w:rsidRPr="00FD22C1" w:rsidRDefault="00FD22C1" w:rsidP="00487E7E">
      <w:pPr>
        <w:spacing w:after="120" w:line="360" w:lineRule="auto"/>
        <w:jc w:val="both"/>
        <w:rPr>
          <w:rFonts w:ascii="Times New Roman" w:eastAsia="Times New Roman" w:hAnsi="Times New Roman" w:cs="Times New Roman"/>
          <w:sz w:val="24"/>
          <w:szCs w:val="24"/>
          <w:lang w:eastAsia="tr-TR"/>
        </w:rPr>
      </w:pPr>
      <w:r w:rsidRPr="00FD22C1">
        <w:rPr>
          <w:rFonts w:ascii="Times New Roman" w:eastAsia="Times New Roman" w:hAnsi="Times New Roman" w:cs="Times New Roman"/>
          <w:sz w:val="24"/>
          <w:szCs w:val="24"/>
          <w:lang w:eastAsia="tr-TR"/>
        </w:rPr>
        <w:t xml:space="preserve">Uluslararası bilimsel iş birlikleri kapsamında National Association of Plant Breeders (NAPB) ve ASA-CSSA-SSSA üyelikleri bulunmaktadır. Bilimsel yayıncılık alanında ise </w:t>
      </w:r>
      <w:r w:rsidRPr="00FD22C1">
        <w:rPr>
          <w:rFonts w:ascii="Times New Roman" w:eastAsia="Times New Roman" w:hAnsi="Times New Roman" w:cs="Times New Roman"/>
          <w:i/>
          <w:iCs/>
          <w:sz w:val="24"/>
          <w:szCs w:val="24"/>
          <w:lang w:eastAsia="tr-TR"/>
        </w:rPr>
        <w:t>Euphytica</w:t>
      </w:r>
      <w:r w:rsidRPr="00FD22C1">
        <w:rPr>
          <w:rFonts w:ascii="Times New Roman" w:eastAsia="Times New Roman" w:hAnsi="Times New Roman" w:cs="Times New Roman"/>
          <w:sz w:val="24"/>
          <w:szCs w:val="24"/>
          <w:lang w:eastAsia="tr-TR"/>
        </w:rPr>
        <w:t xml:space="preserve"> dergisinde editörlük yapmakta ve </w:t>
      </w:r>
      <w:r w:rsidRPr="00FD22C1">
        <w:rPr>
          <w:rFonts w:ascii="Times New Roman" w:eastAsia="Times New Roman" w:hAnsi="Times New Roman" w:cs="Times New Roman"/>
          <w:i/>
          <w:iCs/>
          <w:sz w:val="24"/>
          <w:szCs w:val="24"/>
          <w:lang w:eastAsia="tr-TR"/>
        </w:rPr>
        <w:t>Türkiye Tarımsal Araştırmalar Dergisi</w:t>
      </w:r>
      <w:r w:rsidRPr="00FD22C1">
        <w:rPr>
          <w:rFonts w:ascii="Times New Roman" w:eastAsia="Times New Roman" w:hAnsi="Times New Roman" w:cs="Times New Roman"/>
          <w:sz w:val="24"/>
          <w:szCs w:val="24"/>
          <w:lang w:eastAsia="tr-TR"/>
        </w:rPr>
        <w:t xml:space="preserve"> gibi mecralarda yardımcı editörlük görevini yürütmektedir.</w:t>
      </w:r>
    </w:p>
    <w:p w:rsidR="00FD22C1" w:rsidRPr="00FD22C1" w:rsidRDefault="00FD22C1" w:rsidP="00487E7E">
      <w:pPr>
        <w:spacing w:after="120" w:line="360" w:lineRule="auto"/>
        <w:jc w:val="both"/>
        <w:rPr>
          <w:rFonts w:ascii="Times New Roman" w:eastAsia="Times New Roman" w:hAnsi="Times New Roman" w:cs="Times New Roman"/>
          <w:sz w:val="24"/>
          <w:szCs w:val="24"/>
          <w:lang w:eastAsia="tr-TR"/>
        </w:rPr>
      </w:pPr>
      <w:r w:rsidRPr="00FD22C1">
        <w:rPr>
          <w:rFonts w:ascii="Times New Roman" w:eastAsia="Times New Roman" w:hAnsi="Times New Roman" w:cs="Times New Roman"/>
          <w:sz w:val="24"/>
          <w:szCs w:val="24"/>
          <w:lang w:eastAsia="tr-TR"/>
        </w:rPr>
        <w:lastRenderedPageBreak/>
        <w:t xml:space="preserve">Harun Bektaş’ın bitki biyolojisi ve tarımsal biyoteknoloji alanlarında yaptığı çalışmalar neticesinde </w:t>
      </w:r>
      <w:r w:rsidRPr="00FD22C1">
        <w:rPr>
          <w:rFonts w:ascii="Times New Roman" w:eastAsia="Times New Roman" w:hAnsi="Times New Roman" w:cs="Times New Roman"/>
          <w:i/>
          <w:iCs/>
          <w:sz w:val="24"/>
          <w:szCs w:val="24"/>
          <w:lang w:eastAsia="tr-TR"/>
        </w:rPr>
        <w:t>Crop Science</w:t>
      </w:r>
      <w:r w:rsidRPr="00FD22C1">
        <w:rPr>
          <w:rFonts w:ascii="Times New Roman" w:eastAsia="Times New Roman" w:hAnsi="Times New Roman" w:cs="Times New Roman"/>
          <w:sz w:val="24"/>
          <w:szCs w:val="24"/>
          <w:lang w:eastAsia="tr-TR"/>
        </w:rPr>
        <w:t xml:space="preserve">, </w:t>
      </w:r>
      <w:r w:rsidRPr="00FD22C1">
        <w:rPr>
          <w:rFonts w:ascii="Times New Roman" w:eastAsia="Times New Roman" w:hAnsi="Times New Roman" w:cs="Times New Roman"/>
          <w:i/>
          <w:iCs/>
          <w:sz w:val="24"/>
          <w:szCs w:val="24"/>
          <w:lang w:eastAsia="tr-TR"/>
        </w:rPr>
        <w:t>Agronomy Journal</w:t>
      </w:r>
      <w:r w:rsidRPr="00FD22C1">
        <w:rPr>
          <w:rFonts w:ascii="Times New Roman" w:eastAsia="Times New Roman" w:hAnsi="Times New Roman" w:cs="Times New Roman"/>
          <w:sz w:val="24"/>
          <w:szCs w:val="24"/>
          <w:lang w:eastAsia="tr-TR"/>
        </w:rPr>
        <w:t xml:space="preserve">, </w:t>
      </w:r>
      <w:r w:rsidRPr="00FD22C1">
        <w:rPr>
          <w:rFonts w:ascii="Times New Roman" w:eastAsia="Times New Roman" w:hAnsi="Times New Roman" w:cs="Times New Roman"/>
          <w:i/>
          <w:iCs/>
          <w:sz w:val="24"/>
          <w:szCs w:val="24"/>
          <w:lang w:eastAsia="tr-TR"/>
        </w:rPr>
        <w:t>Euphytica</w:t>
      </w:r>
      <w:r w:rsidRPr="00FD22C1">
        <w:rPr>
          <w:rFonts w:ascii="Times New Roman" w:eastAsia="Times New Roman" w:hAnsi="Times New Roman" w:cs="Times New Roman"/>
          <w:sz w:val="24"/>
          <w:szCs w:val="24"/>
          <w:lang w:eastAsia="tr-TR"/>
        </w:rPr>
        <w:t xml:space="preserve">, </w:t>
      </w:r>
      <w:r w:rsidRPr="00FD22C1">
        <w:rPr>
          <w:rFonts w:ascii="Times New Roman" w:eastAsia="Times New Roman" w:hAnsi="Times New Roman" w:cs="Times New Roman"/>
          <w:i/>
          <w:iCs/>
          <w:sz w:val="24"/>
          <w:szCs w:val="24"/>
          <w:lang w:eastAsia="tr-TR"/>
        </w:rPr>
        <w:t>Journal of Plant Growth Regulation</w:t>
      </w:r>
      <w:r w:rsidRPr="00FD22C1">
        <w:rPr>
          <w:rFonts w:ascii="Times New Roman" w:eastAsia="Times New Roman" w:hAnsi="Times New Roman" w:cs="Times New Roman"/>
          <w:sz w:val="24"/>
          <w:szCs w:val="24"/>
          <w:lang w:eastAsia="tr-TR"/>
        </w:rPr>
        <w:t xml:space="preserve"> ve </w:t>
      </w:r>
      <w:r w:rsidRPr="00FD22C1">
        <w:rPr>
          <w:rFonts w:ascii="Times New Roman" w:eastAsia="Times New Roman" w:hAnsi="Times New Roman" w:cs="Times New Roman"/>
          <w:i/>
          <w:iCs/>
          <w:sz w:val="24"/>
          <w:szCs w:val="24"/>
          <w:lang w:eastAsia="tr-TR"/>
        </w:rPr>
        <w:t>Horticulturae</w:t>
      </w:r>
      <w:r w:rsidRPr="00FD22C1">
        <w:rPr>
          <w:rFonts w:ascii="Times New Roman" w:eastAsia="Times New Roman" w:hAnsi="Times New Roman" w:cs="Times New Roman"/>
          <w:sz w:val="24"/>
          <w:szCs w:val="24"/>
          <w:lang w:eastAsia="tr-TR"/>
        </w:rPr>
        <w:t xml:space="preserve"> gibi uluslararası endeksli saygın dergilerde yayımlanmış çok sayıda makalesi mevcuttur.</w:t>
      </w:r>
    </w:p>
    <w:p w:rsidR="000613D8" w:rsidRPr="00FD22C1" w:rsidRDefault="000613D8" w:rsidP="00FD22C1">
      <w:pPr>
        <w:spacing w:after="0"/>
        <w:jc w:val="both"/>
        <w:rPr>
          <w:sz w:val="24"/>
          <w:szCs w:val="24"/>
        </w:rPr>
      </w:pPr>
      <w:bookmarkStart w:id="0" w:name="_GoBack"/>
      <w:bookmarkEnd w:id="0"/>
    </w:p>
    <w:sectPr w:rsidR="000613D8" w:rsidRPr="00FD22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B6" w:rsidRDefault="00316DB6" w:rsidP="000613D8">
      <w:pPr>
        <w:spacing w:after="0" w:line="240" w:lineRule="auto"/>
      </w:pPr>
      <w:r>
        <w:separator/>
      </w:r>
    </w:p>
  </w:endnote>
  <w:endnote w:type="continuationSeparator" w:id="0">
    <w:p w:rsidR="00316DB6" w:rsidRDefault="00316DB6" w:rsidP="0006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B6" w:rsidRDefault="00316DB6" w:rsidP="000613D8">
      <w:pPr>
        <w:spacing w:after="0" w:line="240" w:lineRule="auto"/>
      </w:pPr>
      <w:r>
        <w:separator/>
      </w:r>
    </w:p>
  </w:footnote>
  <w:footnote w:type="continuationSeparator" w:id="0">
    <w:p w:rsidR="00316DB6" w:rsidRDefault="00316DB6" w:rsidP="00061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DF"/>
    <w:rsid w:val="00056FB9"/>
    <w:rsid w:val="000613D8"/>
    <w:rsid w:val="000F3F18"/>
    <w:rsid w:val="00147556"/>
    <w:rsid w:val="00316DB6"/>
    <w:rsid w:val="003660E7"/>
    <w:rsid w:val="00487E7E"/>
    <w:rsid w:val="00522878"/>
    <w:rsid w:val="00581A82"/>
    <w:rsid w:val="00587225"/>
    <w:rsid w:val="005E4D1B"/>
    <w:rsid w:val="00651F75"/>
    <w:rsid w:val="006B1E88"/>
    <w:rsid w:val="006D6037"/>
    <w:rsid w:val="0077303A"/>
    <w:rsid w:val="008014F7"/>
    <w:rsid w:val="00897E48"/>
    <w:rsid w:val="008A4D16"/>
    <w:rsid w:val="008D1AF3"/>
    <w:rsid w:val="00AB374F"/>
    <w:rsid w:val="00B86123"/>
    <w:rsid w:val="00BA5332"/>
    <w:rsid w:val="00BB5DC9"/>
    <w:rsid w:val="00C22FFF"/>
    <w:rsid w:val="00C633B7"/>
    <w:rsid w:val="00D521CA"/>
    <w:rsid w:val="00E57A7C"/>
    <w:rsid w:val="00E82C36"/>
    <w:rsid w:val="00FC63DF"/>
    <w:rsid w:val="00FD2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5D87E-3010-4733-A870-0DF57CE1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D22C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3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13D8"/>
  </w:style>
  <w:style w:type="paragraph" w:styleId="Footer">
    <w:name w:val="footer"/>
    <w:basedOn w:val="Normal"/>
    <w:link w:val="FooterChar"/>
    <w:uiPriority w:val="99"/>
    <w:unhideWhenUsed/>
    <w:rsid w:val="000613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13D8"/>
  </w:style>
  <w:style w:type="character" w:customStyle="1" w:styleId="Heading2Char">
    <w:name w:val="Heading 2 Char"/>
    <w:basedOn w:val="DefaultParagraphFont"/>
    <w:link w:val="Heading2"/>
    <w:uiPriority w:val="9"/>
    <w:rsid w:val="00FD22C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D22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120">
    <w:name w:val="citation-120"/>
    <w:basedOn w:val="DefaultParagraphFont"/>
    <w:rsid w:val="00FD22C1"/>
  </w:style>
  <w:style w:type="character" w:customStyle="1" w:styleId="citation-119">
    <w:name w:val="citation-119"/>
    <w:basedOn w:val="DefaultParagraphFont"/>
    <w:rsid w:val="00FD22C1"/>
  </w:style>
  <w:style w:type="character" w:customStyle="1" w:styleId="citation-118">
    <w:name w:val="citation-118"/>
    <w:basedOn w:val="DefaultParagraphFont"/>
    <w:rsid w:val="00FD22C1"/>
  </w:style>
  <w:style w:type="character" w:customStyle="1" w:styleId="citation-117">
    <w:name w:val="citation-117"/>
    <w:basedOn w:val="DefaultParagraphFont"/>
    <w:rsid w:val="00FD22C1"/>
  </w:style>
  <w:style w:type="character" w:customStyle="1" w:styleId="button-label">
    <w:name w:val="button-label"/>
    <w:basedOn w:val="DefaultParagraphFont"/>
    <w:rsid w:val="00FD22C1"/>
  </w:style>
  <w:style w:type="character" w:customStyle="1" w:styleId="citation-116">
    <w:name w:val="citation-116"/>
    <w:basedOn w:val="DefaultParagraphFont"/>
    <w:rsid w:val="00FD22C1"/>
  </w:style>
  <w:style w:type="character" w:customStyle="1" w:styleId="citation-115">
    <w:name w:val="citation-115"/>
    <w:basedOn w:val="DefaultParagraphFont"/>
    <w:rsid w:val="00FD22C1"/>
  </w:style>
  <w:style w:type="character" w:customStyle="1" w:styleId="citation-114">
    <w:name w:val="citation-114"/>
    <w:basedOn w:val="DefaultParagraphFont"/>
    <w:rsid w:val="00FD22C1"/>
  </w:style>
  <w:style w:type="character" w:customStyle="1" w:styleId="citation-113">
    <w:name w:val="citation-113"/>
    <w:basedOn w:val="DefaultParagraphFont"/>
    <w:rsid w:val="00FD22C1"/>
  </w:style>
  <w:style w:type="character" w:customStyle="1" w:styleId="citation-112">
    <w:name w:val="citation-112"/>
    <w:basedOn w:val="DefaultParagraphFont"/>
    <w:rsid w:val="00FD22C1"/>
  </w:style>
  <w:style w:type="character" w:customStyle="1" w:styleId="citation-111">
    <w:name w:val="citation-111"/>
    <w:basedOn w:val="DefaultParagraphFont"/>
    <w:rsid w:val="00FD22C1"/>
  </w:style>
  <w:style w:type="character" w:customStyle="1" w:styleId="citation-110">
    <w:name w:val="citation-110"/>
    <w:basedOn w:val="DefaultParagraphFont"/>
    <w:rsid w:val="00FD22C1"/>
  </w:style>
  <w:style w:type="character" w:customStyle="1" w:styleId="citation-109">
    <w:name w:val="citation-109"/>
    <w:basedOn w:val="DefaultParagraphFont"/>
    <w:rsid w:val="00FD22C1"/>
  </w:style>
  <w:style w:type="character" w:customStyle="1" w:styleId="citation-108">
    <w:name w:val="citation-108"/>
    <w:basedOn w:val="DefaultParagraphFont"/>
    <w:rsid w:val="00FD22C1"/>
  </w:style>
  <w:style w:type="character" w:customStyle="1" w:styleId="citation-107">
    <w:name w:val="citation-107"/>
    <w:basedOn w:val="DefaultParagraphFont"/>
    <w:rsid w:val="00FD22C1"/>
  </w:style>
  <w:style w:type="character" w:customStyle="1" w:styleId="citation-106">
    <w:name w:val="citation-106"/>
    <w:basedOn w:val="DefaultParagraphFont"/>
    <w:rsid w:val="00FD22C1"/>
  </w:style>
  <w:style w:type="character" w:customStyle="1" w:styleId="citation-105">
    <w:name w:val="citation-105"/>
    <w:basedOn w:val="DefaultParagraphFont"/>
    <w:rsid w:val="00FD22C1"/>
  </w:style>
  <w:style w:type="character" w:customStyle="1" w:styleId="citation-104">
    <w:name w:val="citation-104"/>
    <w:basedOn w:val="DefaultParagraphFont"/>
    <w:rsid w:val="00FD22C1"/>
  </w:style>
  <w:style w:type="character" w:customStyle="1" w:styleId="citation-103">
    <w:name w:val="citation-103"/>
    <w:basedOn w:val="DefaultParagraphFont"/>
    <w:rsid w:val="00FD22C1"/>
  </w:style>
  <w:style w:type="character" w:customStyle="1" w:styleId="citation-102">
    <w:name w:val="citation-102"/>
    <w:basedOn w:val="DefaultParagraphFont"/>
    <w:rsid w:val="00FD22C1"/>
  </w:style>
  <w:style w:type="character" w:customStyle="1" w:styleId="citation-101">
    <w:name w:val="citation-101"/>
    <w:basedOn w:val="DefaultParagraphFont"/>
    <w:rsid w:val="00FD22C1"/>
  </w:style>
  <w:style w:type="character" w:customStyle="1" w:styleId="citation-100">
    <w:name w:val="citation-100"/>
    <w:basedOn w:val="DefaultParagraphFont"/>
    <w:rsid w:val="00FD22C1"/>
  </w:style>
  <w:style w:type="character" w:customStyle="1" w:styleId="citation-99">
    <w:name w:val="citation-99"/>
    <w:basedOn w:val="DefaultParagraphFont"/>
    <w:rsid w:val="00FD22C1"/>
  </w:style>
  <w:style w:type="character" w:customStyle="1" w:styleId="citation-98">
    <w:name w:val="citation-98"/>
    <w:basedOn w:val="DefaultParagraphFont"/>
    <w:rsid w:val="00FD22C1"/>
  </w:style>
  <w:style w:type="character" w:customStyle="1" w:styleId="citation-97">
    <w:name w:val="citation-97"/>
    <w:basedOn w:val="DefaultParagraphFont"/>
    <w:rsid w:val="00FD22C1"/>
  </w:style>
  <w:style w:type="character" w:customStyle="1" w:styleId="citation-96">
    <w:name w:val="citation-96"/>
    <w:basedOn w:val="DefaultParagraphFont"/>
    <w:rsid w:val="00FD22C1"/>
  </w:style>
  <w:style w:type="character" w:customStyle="1" w:styleId="citation-95">
    <w:name w:val="citation-95"/>
    <w:basedOn w:val="DefaultParagraphFont"/>
    <w:rsid w:val="00FD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330188">
      <w:bodyDiv w:val="1"/>
      <w:marLeft w:val="0"/>
      <w:marRight w:val="0"/>
      <w:marTop w:val="0"/>
      <w:marBottom w:val="0"/>
      <w:divBdr>
        <w:top w:val="none" w:sz="0" w:space="0" w:color="auto"/>
        <w:left w:val="none" w:sz="0" w:space="0" w:color="auto"/>
        <w:bottom w:val="none" w:sz="0" w:space="0" w:color="auto"/>
        <w:right w:val="none" w:sz="0" w:space="0" w:color="auto"/>
      </w:divBdr>
      <w:divsChild>
        <w:div w:id="2045129874">
          <w:marLeft w:val="0"/>
          <w:marRight w:val="0"/>
          <w:marTop w:val="0"/>
          <w:marBottom w:val="0"/>
          <w:divBdr>
            <w:top w:val="none" w:sz="0" w:space="0" w:color="auto"/>
            <w:left w:val="none" w:sz="0" w:space="0" w:color="auto"/>
            <w:bottom w:val="none" w:sz="0" w:space="0" w:color="auto"/>
            <w:right w:val="none" w:sz="0" w:space="0" w:color="auto"/>
          </w:divBdr>
        </w:div>
        <w:div w:id="1303727130">
          <w:marLeft w:val="0"/>
          <w:marRight w:val="0"/>
          <w:marTop w:val="0"/>
          <w:marBottom w:val="0"/>
          <w:divBdr>
            <w:top w:val="none" w:sz="0" w:space="0" w:color="auto"/>
            <w:left w:val="none" w:sz="0" w:space="0" w:color="auto"/>
            <w:bottom w:val="none" w:sz="0" w:space="0" w:color="auto"/>
            <w:right w:val="none" w:sz="0" w:space="0" w:color="auto"/>
          </w:divBdr>
        </w:div>
        <w:div w:id="512645649">
          <w:marLeft w:val="0"/>
          <w:marRight w:val="0"/>
          <w:marTop w:val="0"/>
          <w:marBottom w:val="0"/>
          <w:divBdr>
            <w:top w:val="none" w:sz="0" w:space="0" w:color="auto"/>
            <w:left w:val="none" w:sz="0" w:space="0" w:color="auto"/>
            <w:bottom w:val="none" w:sz="0" w:space="0" w:color="auto"/>
            <w:right w:val="none" w:sz="0" w:space="0" w:color="auto"/>
          </w:divBdr>
        </w:div>
        <w:div w:id="1483473132">
          <w:marLeft w:val="0"/>
          <w:marRight w:val="0"/>
          <w:marTop w:val="0"/>
          <w:marBottom w:val="0"/>
          <w:divBdr>
            <w:top w:val="none" w:sz="0" w:space="0" w:color="auto"/>
            <w:left w:val="none" w:sz="0" w:space="0" w:color="auto"/>
            <w:bottom w:val="none" w:sz="0" w:space="0" w:color="auto"/>
            <w:right w:val="none" w:sz="0" w:space="0" w:color="auto"/>
          </w:divBdr>
        </w:div>
        <w:div w:id="1929732513">
          <w:marLeft w:val="0"/>
          <w:marRight w:val="0"/>
          <w:marTop w:val="0"/>
          <w:marBottom w:val="0"/>
          <w:divBdr>
            <w:top w:val="none" w:sz="0" w:space="0" w:color="auto"/>
            <w:left w:val="none" w:sz="0" w:space="0" w:color="auto"/>
            <w:bottom w:val="none" w:sz="0" w:space="0" w:color="auto"/>
            <w:right w:val="none" w:sz="0" w:space="0" w:color="auto"/>
          </w:divBdr>
        </w:div>
        <w:div w:id="237322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5</cp:revision>
  <dcterms:created xsi:type="dcterms:W3CDTF">2026-02-23T09:25:00Z</dcterms:created>
  <dcterms:modified xsi:type="dcterms:W3CDTF">2026-02-23T12:07:00Z</dcterms:modified>
</cp:coreProperties>
</file>