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2EB" w:rsidRDefault="007B22EB" w:rsidP="00D31C48">
      <w:pPr>
        <w:pStyle w:val="NormalWeb"/>
        <w:shd w:val="clear" w:color="auto" w:fill="FFFFFF"/>
        <w:spacing w:before="0" w:beforeAutospacing="0" w:after="120" w:afterAutospacing="0"/>
        <w:rPr>
          <w:b/>
          <w:color w:val="000000"/>
          <w:szCs w:val="20"/>
        </w:rPr>
      </w:pPr>
      <w:r w:rsidRPr="007B22EB">
        <w:rPr>
          <w:b/>
          <w:color w:val="000000"/>
          <w:szCs w:val="20"/>
        </w:rPr>
        <w:t>Prof. Dr. Gamze GÜNEY ESKİLER</w:t>
      </w:r>
    </w:p>
    <w:p w:rsidR="005E6908" w:rsidRPr="005E6908" w:rsidRDefault="005E6908" w:rsidP="00D31C48">
      <w:pPr>
        <w:pStyle w:val="NormalWeb"/>
        <w:shd w:val="clear" w:color="auto" w:fill="FFFFFF"/>
        <w:spacing w:before="0" w:beforeAutospacing="0"/>
        <w:rPr>
          <w:b/>
          <w:i/>
          <w:color w:val="000000"/>
          <w:szCs w:val="20"/>
        </w:rPr>
      </w:pPr>
      <w:r w:rsidRPr="005E6908">
        <w:rPr>
          <w:b/>
          <w:i/>
          <w:color w:val="000000"/>
          <w:szCs w:val="20"/>
        </w:rPr>
        <w:t>Sakarya Üniversitesi, Tıp Fakültesi, Temel Tıp Bilimleri Bölümü</w:t>
      </w:r>
    </w:p>
    <w:p w:rsidR="007B22EB" w:rsidRPr="007B22EB" w:rsidRDefault="007B22EB" w:rsidP="009B72FB">
      <w:pPr>
        <w:spacing w:after="120" w:line="360" w:lineRule="auto"/>
        <w:jc w:val="both"/>
        <w:rPr>
          <w:rFonts w:ascii="Times New Roman" w:eastAsia="Times New Roman" w:hAnsi="Times New Roman" w:cs="Times New Roman"/>
          <w:color w:val="000000"/>
          <w:sz w:val="24"/>
          <w:szCs w:val="24"/>
          <w:lang w:eastAsia="tr-TR"/>
        </w:rPr>
      </w:pPr>
      <w:r w:rsidRPr="007B22EB">
        <w:rPr>
          <w:rFonts w:ascii="Times New Roman" w:eastAsia="Times New Roman" w:hAnsi="Times New Roman" w:cs="Times New Roman"/>
          <w:color w:val="000000"/>
          <w:sz w:val="24"/>
          <w:szCs w:val="24"/>
          <w:lang w:eastAsia="tr-TR"/>
        </w:rPr>
        <w:t>Prof. Dr. Gamze Güney Eskiler, lisans derecesini Eskişehir Osmangazi Üniversitesi Biyoloji Bölümü’nden 2008 yılında almıştır. Yüksek lisans eğitimini Anadolu Üniversitesi İleri Teknolojiler Ana Bilim Dalı’nda 2011 yılında, doktora eğitimini Bursa Uludağ Üniversitesi, Tıbbi Biyoloji Ana Bilim Dalı’ndan 2017 yılında tamamlamıştır. Doktora tezi 2018 yılı Yüksek Öğretim Kurumu Üstün Başarı Ödülleri Sağlık Bilimleri alanında en iyi doktora tez ödülüne layık bulunmuştur. Dr. Güney Eskiler, 2017 yılından beri Sakarya Üniversitesi Tıp Fakültesi Tıbbi Biyoloji Ana Bilim Dalı’nda çalışmalarını sürdürmektedir. 2017 yılında Sakarya Üniversitesi Tıp Fakültes</w:t>
      </w:r>
      <w:bookmarkStart w:id="0" w:name="_GoBack"/>
      <w:bookmarkEnd w:id="0"/>
      <w:r w:rsidRPr="007B22EB">
        <w:rPr>
          <w:rFonts w:ascii="Times New Roman" w:eastAsia="Times New Roman" w:hAnsi="Times New Roman" w:cs="Times New Roman"/>
          <w:color w:val="000000"/>
          <w:sz w:val="24"/>
          <w:szCs w:val="24"/>
          <w:lang w:eastAsia="tr-TR"/>
        </w:rPr>
        <w:t xml:space="preserve">i Kanser Hücre Kültürü ve </w:t>
      </w:r>
      <w:proofErr w:type="spellStart"/>
      <w:r w:rsidRPr="007B22EB">
        <w:rPr>
          <w:rFonts w:ascii="Times New Roman" w:eastAsia="Times New Roman" w:hAnsi="Times New Roman" w:cs="Times New Roman"/>
          <w:color w:val="000000"/>
          <w:sz w:val="24"/>
          <w:szCs w:val="24"/>
          <w:lang w:eastAsia="tr-TR"/>
        </w:rPr>
        <w:t>Nano</w:t>
      </w:r>
      <w:proofErr w:type="spellEnd"/>
      <w:r w:rsidRPr="007B22EB">
        <w:rPr>
          <w:rFonts w:ascii="Times New Roman" w:eastAsia="Times New Roman" w:hAnsi="Times New Roman" w:cs="Times New Roman"/>
          <w:color w:val="000000"/>
          <w:sz w:val="24"/>
          <w:szCs w:val="24"/>
          <w:lang w:eastAsia="tr-TR"/>
        </w:rPr>
        <w:t>-Tıp Laboratuvarları’nın kurulmasına öncülük etmiş ve ilgili laboratuvarların koordinatörlüğünü yürütmektedir. Dr. Güney Eskiler, 2019 yılında Sakarya Üniversitesi Genç Bilim İnsanı Birincilik Ödülü, 2020 yılında Dönemsel Başarı</w:t>
      </w:r>
      <w:r w:rsidR="009B72FB">
        <w:rPr>
          <w:rFonts w:ascii="Times New Roman" w:eastAsia="Times New Roman" w:hAnsi="Times New Roman" w:cs="Times New Roman"/>
          <w:color w:val="000000"/>
          <w:sz w:val="24"/>
          <w:szCs w:val="24"/>
          <w:lang w:eastAsia="tr-TR"/>
        </w:rPr>
        <w:t xml:space="preserve"> </w:t>
      </w:r>
      <w:r w:rsidRPr="007B22EB">
        <w:rPr>
          <w:rFonts w:ascii="Times New Roman" w:eastAsia="Times New Roman" w:hAnsi="Times New Roman" w:cs="Times New Roman"/>
          <w:color w:val="000000"/>
          <w:sz w:val="24"/>
          <w:szCs w:val="24"/>
          <w:lang w:eastAsia="tr-TR"/>
        </w:rPr>
        <w:t>Birincilik Ödülü, 2023 yılında Proje Performans ve İşbirliği ödüllerine layık bulunmuştur.</w:t>
      </w:r>
    </w:p>
    <w:p w:rsidR="007B22EB" w:rsidRPr="007B22EB" w:rsidRDefault="007B22EB" w:rsidP="009B72FB">
      <w:pPr>
        <w:spacing w:after="120" w:line="360" w:lineRule="auto"/>
        <w:jc w:val="both"/>
        <w:rPr>
          <w:rFonts w:ascii="Times New Roman" w:eastAsia="Times New Roman" w:hAnsi="Times New Roman" w:cs="Times New Roman"/>
          <w:color w:val="000000"/>
          <w:sz w:val="24"/>
          <w:szCs w:val="24"/>
          <w:lang w:eastAsia="tr-TR"/>
        </w:rPr>
      </w:pPr>
      <w:r w:rsidRPr="007B22EB">
        <w:rPr>
          <w:rFonts w:ascii="Times New Roman" w:eastAsia="Times New Roman" w:hAnsi="Times New Roman" w:cs="Times New Roman"/>
          <w:color w:val="000000"/>
          <w:sz w:val="24"/>
          <w:szCs w:val="24"/>
          <w:lang w:eastAsia="tr-TR"/>
        </w:rPr>
        <w:t xml:space="preserve">Dr. Güney </w:t>
      </w:r>
      <w:proofErr w:type="spellStart"/>
      <w:r w:rsidRPr="007B22EB">
        <w:rPr>
          <w:rFonts w:ascii="Times New Roman" w:eastAsia="Times New Roman" w:hAnsi="Times New Roman" w:cs="Times New Roman"/>
          <w:color w:val="000000"/>
          <w:sz w:val="24"/>
          <w:szCs w:val="24"/>
          <w:lang w:eastAsia="tr-TR"/>
        </w:rPr>
        <w:t>Eskiler’in</w:t>
      </w:r>
      <w:proofErr w:type="spellEnd"/>
      <w:r w:rsidRPr="007B22EB">
        <w:rPr>
          <w:rFonts w:ascii="Times New Roman" w:eastAsia="Times New Roman" w:hAnsi="Times New Roman" w:cs="Times New Roman"/>
          <w:color w:val="000000"/>
          <w:sz w:val="24"/>
          <w:szCs w:val="24"/>
          <w:lang w:eastAsia="tr-TR"/>
        </w:rPr>
        <w:t xml:space="preserve"> dış kaynaklı ve BAP tarafından desteklenmiş yürütücü ve araştırmacı olarak yer aldığı 40’dan fazla araştırma projesi bulunmaktadır Ayrıca 4 adet COST aksiyonunda görev almaktadır. Dr. Güney Eskiler, kanser biyolojisi alanında SCI/SCI-E indeksinde taranan dergilerde 80’den fazla çalışması bulunmaktadır. Dr. Güney Eskiler ulusal ve uluslararası alanda çeşitli bilim ödüllerini (GİLEAD, Türk Tıbbi Onkoloji Derneği proje ödülü, ESMO </w:t>
      </w:r>
      <w:proofErr w:type="spellStart"/>
      <w:r w:rsidRPr="007B22EB">
        <w:rPr>
          <w:rFonts w:ascii="Times New Roman" w:eastAsia="Times New Roman" w:hAnsi="Times New Roman" w:cs="Times New Roman"/>
          <w:color w:val="000000"/>
          <w:sz w:val="24"/>
          <w:szCs w:val="24"/>
          <w:lang w:eastAsia="tr-TR"/>
        </w:rPr>
        <w:t>Merit</w:t>
      </w:r>
      <w:proofErr w:type="spellEnd"/>
      <w:r w:rsidRPr="007B22EB">
        <w:rPr>
          <w:rFonts w:ascii="Times New Roman" w:eastAsia="Times New Roman" w:hAnsi="Times New Roman" w:cs="Times New Roman"/>
          <w:color w:val="000000"/>
          <w:sz w:val="24"/>
          <w:szCs w:val="24"/>
          <w:lang w:eastAsia="tr-TR"/>
        </w:rPr>
        <w:t xml:space="preserve"> </w:t>
      </w:r>
      <w:proofErr w:type="spellStart"/>
      <w:r w:rsidRPr="007B22EB">
        <w:rPr>
          <w:rFonts w:ascii="Times New Roman" w:eastAsia="Times New Roman" w:hAnsi="Times New Roman" w:cs="Times New Roman"/>
          <w:color w:val="000000"/>
          <w:sz w:val="24"/>
          <w:szCs w:val="24"/>
          <w:lang w:eastAsia="tr-TR"/>
        </w:rPr>
        <w:t>Award</w:t>
      </w:r>
      <w:proofErr w:type="spellEnd"/>
      <w:r w:rsidRPr="007B22EB">
        <w:rPr>
          <w:rFonts w:ascii="Times New Roman" w:eastAsia="Times New Roman" w:hAnsi="Times New Roman" w:cs="Times New Roman"/>
          <w:color w:val="000000"/>
          <w:sz w:val="24"/>
          <w:szCs w:val="24"/>
          <w:lang w:eastAsia="tr-TR"/>
        </w:rPr>
        <w:t xml:space="preserve"> vb.) almıştır. 2022 yılında TÜBA-Üstün Başarılı Genç Bilim İnsanı Ödülüne (GEBİP) layık bulunmuştur.</w:t>
      </w:r>
    </w:p>
    <w:p w:rsidR="008A4D16" w:rsidRPr="007B22EB" w:rsidRDefault="008A4D16" w:rsidP="007B22EB">
      <w:pPr>
        <w:jc w:val="both"/>
        <w:rPr>
          <w:rFonts w:ascii="Times New Roman" w:eastAsia="Times New Roman" w:hAnsi="Times New Roman" w:cs="Times New Roman"/>
          <w:color w:val="000000"/>
          <w:sz w:val="24"/>
          <w:szCs w:val="24"/>
          <w:lang w:eastAsia="tr-TR"/>
        </w:rPr>
      </w:pPr>
    </w:p>
    <w:sectPr w:rsidR="008A4D16" w:rsidRPr="007B2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E6"/>
    <w:rsid w:val="00056FB9"/>
    <w:rsid w:val="00071092"/>
    <w:rsid w:val="000F3F18"/>
    <w:rsid w:val="00147556"/>
    <w:rsid w:val="003660E7"/>
    <w:rsid w:val="00522878"/>
    <w:rsid w:val="00587225"/>
    <w:rsid w:val="005E4D1B"/>
    <w:rsid w:val="005E6908"/>
    <w:rsid w:val="006B1E88"/>
    <w:rsid w:val="006D6037"/>
    <w:rsid w:val="0077303A"/>
    <w:rsid w:val="007B22EB"/>
    <w:rsid w:val="008014F7"/>
    <w:rsid w:val="00897E48"/>
    <w:rsid w:val="008A4D16"/>
    <w:rsid w:val="008D1AF3"/>
    <w:rsid w:val="009B72FB"/>
    <w:rsid w:val="00AB374F"/>
    <w:rsid w:val="00B86123"/>
    <w:rsid w:val="00BB5DC9"/>
    <w:rsid w:val="00BD7FE6"/>
    <w:rsid w:val="00C633B7"/>
    <w:rsid w:val="00D31C48"/>
    <w:rsid w:val="00D521CA"/>
    <w:rsid w:val="00E57A7C"/>
    <w:rsid w:val="00E82C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08CDC-4530-4C2B-8E86-AF45FF0E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0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071092"/>
    <w:rPr>
      <w:color w:val="0000FF"/>
      <w:u w:val="single"/>
    </w:rPr>
  </w:style>
  <w:style w:type="paragraph" w:styleId="Header">
    <w:name w:val="header"/>
    <w:basedOn w:val="Normal"/>
    <w:link w:val="HeaderChar"/>
    <w:uiPriority w:val="99"/>
    <w:unhideWhenUsed/>
    <w:rsid w:val="000710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9887">
      <w:bodyDiv w:val="1"/>
      <w:marLeft w:val="0"/>
      <w:marRight w:val="0"/>
      <w:marTop w:val="0"/>
      <w:marBottom w:val="0"/>
      <w:divBdr>
        <w:top w:val="none" w:sz="0" w:space="0" w:color="auto"/>
        <w:left w:val="none" w:sz="0" w:space="0" w:color="auto"/>
        <w:bottom w:val="none" w:sz="0" w:space="0" w:color="auto"/>
        <w:right w:val="none" w:sz="0" w:space="0" w:color="auto"/>
      </w:divBdr>
    </w:div>
    <w:div w:id="13012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 Discovery</dc:creator>
  <cp:keywords/>
  <dc:description/>
  <cp:lastModifiedBy>Drug Discovery</cp:lastModifiedBy>
  <cp:revision>9</cp:revision>
  <dcterms:created xsi:type="dcterms:W3CDTF">2026-02-23T08:39:00Z</dcterms:created>
  <dcterms:modified xsi:type="dcterms:W3CDTF">2026-02-23T12:11:00Z</dcterms:modified>
</cp:coreProperties>
</file>