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B1" w:rsidRDefault="00AE5FB1" w:rsidP="001C2AFB">
      <w:pPr>
        <w:spacing w:after="120"/>
        <w:rPr>
          <w:rFonts w:ascii="Times New Roman" w:eastAsia="Times New Roman" w:hAnsi="Times New Roman" w:cs="Times New Roman"/>
          <w:b/>
          <w:color w:val="000000"/>
          <w:sz w:val="24"/>
          <w:szCs w:val="20"/>
          <w:lang w:eastAsia="tr-TR"/>
        </w:rPr>
      </w:pPr>
      <w:r w:rsidRPr="00AE5FB1">
        <w:rPr>
          <w:rFonts w:ascii="Times New Roman" w:eastAsia="Times New Roman" w:hAnsi="Times New Roman" w:cs="Times New Roman"/>
          <w:b/>
          <w:color w:val="000000"/>
          <w:sz w:val="24"/>
          <w:szCs w:val="20"/>
          <w:lang w:eastAsia="tr-TR"/>
        </w:rPr>
        <w:t>Dr. Öğr. Üyesi Emre ÖZGENÇ</w:t>
      </w:r>
    </w:p>
    <w:p w:rsidR="008705AC" w:rsidRPr="008705AC" w:rsidRDefault="008705AC" w:rsidP="008705AC">
      <w:pPr>
        <w:rPr>
          <w:rFonts w:ascii="Times New Roman" w:eastAsia="Times New Roman" w:hAnsi="Times New Roman" w:cs="Times New Roman"/>
          <w:b/>
          <w:i/>
          <w:color w:val="000000"/>
          <w:sz w:val="24"/>
          <w:szCs w:val="20"/>
          <w:lang w:eastAsia="tr-TR"/>
        </w:rPr>
      </w:pPr>
      <w:r w:rsidRPr="008705AC">
        <w:rPr>
          <w:rFonts w:ascii="Times New Roman" w:eastAsia="Times New Roman" w:hAnsi="Times New Roman" w:cs="Times New Roman"/>
          <w:b/>
          <w:i/>
          <w:color w:val="000000"/>
          <w:sz w:val="24"/>
          <w:szCs w:val="20"/>
          <w:lang w:eastAsia="tr-TR"/>
        </w:rPr>
        <w:t>Ege Üniversitesi, Eczacılık Fakültesi, Temel Eczacılık Bilimleri Bölümü</w:t>
      </w:r>
    </w:p>
    <w:p w:rsidR="008A4D16" w:rsidRPr="007B22EB" w:rsidRDefault="00AE5FB1" w:rsidP="001C2AFB">
      <w:pPr>
        <w:spacing w:after="12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Dr. Öğr. Üyesi Emre ÖZGENÇ,</w:t>
      </w:r>
      <w:r w:rsidRPr="00AE5FB1">
        <w:rPr>
          <w:rFonts w:ascii="Times New Roman" w:eastAsia="Times New Roman" w:hAnsi="Times New Roman" w:cs="Times New Roman"/>
          <w:color w:val="000000"/>
          <w:sz w:val="24"/>
          <w:szCs w:val="24"/>
          <w:lang w:eastAsia="tr-TR"/>
        </w:rPr>
        <w:t xml:space="preserve"> Ege Üniversitesi Eczacılık Fakültesi, Radyofarmasi Anabilim Dalı’nda akademisyen olarak görev yapmakta olup araştırmalarını radyofarmasi, radyoişaretleme ve radyofarmasötik formulasyon geliştirme alanlarında yürütmektedir. Eğitimini Eczacılık alanında tamamlayan ÖZGENÇ’in çalışmaları özellikle radyoaktif izotoplarla işaretlenmiş ilaç ve nanotaşıyıcı sistemlerin geliştirilmesi, kalite kontrolü ve nükleer tıp uygulamalarına entegrasyonu üzerine odaklanmaktadır. Bugüne kadar literatürde 5</w:t>
      </w:r>
      <w:r>
        <w:rPr>
          <w:rFonts w:ascii="Times New Roman" w:eastAsia="Times New Roman" w:hAnsi="Times New Roman" w:cs="Times New Roman"/>
          <w:color w:val="000000"/>
          <w:sz w:val="24"/>
          <w:szCs w:val="24"/>
          <w:lang w:eastAsia="tr-TR"/>
        </w:rPr>
        <w:t>6</w:t>
      </w:r>
      <w:r w:rsidRPr="00AE5FB1">
        <w:rPr>
          <w:rFonts w:ascii="Times New Roman" w:eastAsia="Times New Roman" w:hAnsi="Times New Roman" w:cs="Times New Roman"/>
          <w:color w:val="000000"/>
          <w:sz w:val="24"/>
          <w:szCs w:val="24"/>
          <w:lang w:eastAsia="tr-TR"/>
        </w:rPr>
        <w:t>0’</w:t>
      </w:r>
      <w:r>
        <w:rPr>
          <w:rFonts w:ascii="Times New Roman" w:eastAsia="Times New Roman" w:hAnsi="Times New Roman" w:cs="Times New Roman"/>
          <w:color w:val="000000"/>
          <w:sz w:val="24"/>
          <w:szCs w:val="24"/>
          <w:lang w:eastAsia="tr-TR"/>
        </w:rPr>
        <w:t>tan</w:t>
      </w:r>
      <w:r w:rsidRPr="00AE5FB1">
        <w:rPr>
          <w:rFonts w:ascii="Times New Roman" w:eastAsia="Times New Roman" w:hAnsi="Times New Roman" w:cs="Times New Roman"/>
          <w:color w:val="000000"/>
          <w:sz w:val="24"/>
          <w:szCs w:val="24"/>
          <w:lang w:eastAsia="tr-TR"/>
        </w:rPr>
        <w:t xml:space="preserve"> fazla bilimsel yayını bulunan Dr. ÖZGENÇ’in çalışmaları hem teşhis hem de tedavi amaçlı radiofarmasötiklerin optimizasyonu ve değerlendirilm</w:t>
      </w:r>
      <w:r>
        <w:rPr>
          <w:rFonts w:ascii="Times New Roman" w:eastAsia="Times New Roman" w:hAnsi="Times New Roman" w:cs="Times New Roman"/>
          <w:color w:val="000000"/>
          <w:sz w:val="24"/>
          <w:szCs w:val="24"/>
          <w:lang w:eastAsia="tr-TR"/>
        </w:rPr>
        <w:t>esi gibi konuları kapsamaktadır</w:t>
      </w:r>
      <w:r w:rsidRPr="00AE5FB1">
        <w:rPr>
          <w:rFonts w:ascii="Times New Roman" w:eastAsia="Times New Roman" w:hAnsi="Times New Roman" w:cs="Times New Roman"/>
          <w:color w:val="000000"/>
          <w:sz w:val="24"/>
          <w:szCs w:val="24"/>
          <w:lang w:eastAsia="tr-TR"/>
        </w:rPr>
        <w:t>. Ayrıca, multidisipliner projelerde akademik işbirlikleri ve ileri araştırma ağı ile aktif olarak yer almaktadır.</w:t>
      </w:r>
      <w:r>
        <w:rPr>
          <w:rFonts w:ascii="Times New Roman" w:eastAsia="Times New Roman" w:hAnsi="Times New Roman" w:cs="Times New Roman"/>
          <w:color w:val="000000"/>
          <w:sz w:val="24"/>
          <w:szCs w:val="24"/>
          <w:lang w:eastAsia="tr-TR"/>
        </w:rPr>
        <w:t xml:space="preserve"> Dr. ÖZGENÇ doktara tezi ile 2023 yılında TÜBA-</w:t>
      </w:r>
      <w:r w:rsidRPr="00AE5FB1">
        <w:rPr>
          <w:rFonts w:ascii="Times New Roman" w:eastAsia="Times New Roman" w:hAnsi="Times New Roman" w:cs="Times New Roman"/>
          <w:color w:val="000000"/>
          <w:sz w:val="24"/>
          <w:szCs w:val="24"/>
          <w:lang w:eastAsia="tr-TR"/>
        </w:rPr>
        <w:t>TEKNOFEST Doktora Bilim Ödülü</w:t>
      </w:r>
      <w:r>
        <w:rPr>
          <w:rFonts w:ascii="Times New Roman" w:eastAsia="Times New Roman" w:hAnsi="Times New Roman" w:cs="Times New Roman"/>
          <w:color w:val="000000"/>
          <w:sz w:val="24"/>
          <w:szCs w:val="24"/>
          <w:lang w:eastAsia="tr-TR"/>
        </w:rPr>
        <w:t>’ne layık görülmüştür.</w:t>
      </w:r>
      <w:bookmarkStart w:id="0" w:name="_GoBack"/>
      <w:bookmarkEnd w:id="0"/>
    </w:p>
    <w:sectPr w:rsidR="008A4D16" w:rsidRPr="007B22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A0" w:rsidRDefault="00B359A0" w:rsidP="00AE5FB1">
      <w:pPr>
        <w:spacing w:after="0" w:line="240" w:lineRule="auto"/>
      </w:pPr>
      <w:r>
        <w:separator/>
      </w:r>
    </w:p>
  </w:endnote>
  <w:endnote w:type="continuationSeparator" w:id="0">
    <w:p w:rsidR="00B359A0" w:rsidRDefault="00B359A0" w:rsidP="00AE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A0" w:rsidRDefault="00B359A0" w:rsidP="00AE5FB1">
      <w:pPr>
        <w:spacing w:after="0" w:line="240" w:lineRule="auto"/>
      </w:pPr>
      <w:r>
        <w:separator/>
      </w:r>
    </w:p>
  </w:footnote>
  <w:footnote w:type="continuationSeparator" w:id="0">
    <w:p w:rsidR="00B359A0" w:rsidRDefault="00B359A0" w:rsidP="00AE5F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E6"/>
    <w:rsid w:val="00056FB9"/>
    <w:rsid w:val="00071092"/>
    <w:rsid w:val="000C4B08"/>
    <w:rsid w:val="000F3F18"/>
    <w:rsid w:val="00147556"/>
    <w:rsid w:val="001C2AFB"/>
    <w:rsid w:val="003660E7"/>
    <w:rsid w:val="00522878"/>
    <w:rsid w:val="00587225"/>
    <w:rsid w:val="005E4D1B"/>
    <w:rsid w:val="006B1E88"/>
    <w:rsid w:val="006D6037"/>
    <w:rsid w:val="0077303A"/>
    <w:rsid w:val="007B22EB"/>
    <w:rsid w:val="008014F7"/>
    <w:rsid w:val="008705AC"/>
    <w:rsid w:val="00897E48"/>
    <w:rsid w:val="008A4D16"/>
    <w:rsid w:val="008D1AF3"/>
    <w:rsid w:val="00AB374F"/>
    <w:rsid w:val="00AE5FB1"/>
    <w:rsid w:val="00B359A0"/>
    <w:rsid w:val="00B86123"/>
    <w:rsid w:val="00B95348"/>
    <w:rsid w:val="00BB5DC9"/>
    <w:rsid w:val="00BD7FE6"/>
    <w:rsid w:val="00C633B7"/>
    <w:rsid w:val="00D521CA"/>
    <w:rsid w:val="00E57A7C"/>
    <w:rsid w:val="00E82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08CDC-4530-4C2B-8E86-AF45FF0E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0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071092"/>
    <w:rPr>
      <w:color w:val="0000FF"/>
      <w:u w:val="single"/>
    </w:rPr>
  </w:style>
  <w:style w:type="paragraph" w:styleId="Header">
    <w:name w:val="header"/>
    <w:basedOn w:val="Normal"/>
    <w:link w:val="HeaderChar"/>
    <w:uiPriority w:val="99"/>
    <w:unhideWhenUsed/>
    <w:rsid w:val="000710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092"/>
  </w:style>
  <w:style w:type="paragraph" w:styleId="Footer">
    <w:name w:val="footer"/>
    <w:basedOn w:val="Normal"/>
    <w:link w:val="FooterChar"/>
    <w:uiPriority w:val="99"/>
    <w:unhideWhenUsed/>
    <w:rsid w:val="00AE5F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9887">
      <w:bodyDiv w:val="1"/>
      <w:marLeft w:val="0"/>
      <w:marRight w:val="0"/>
      <w:marTop w:val="0"/>
      <w:marBottom w:val="0"/>
      <w:divBdr>
        <w:top w:val="none" w:sz="0" w:space="0" w:color="auto"/>
        <w:left w:val="none" w:sz="0" w:space="0" w:color="auto"/>
        <w:bottom w:val="none" w:sz="0" w:space="0" w:color="auto"/>
        <w:right w:val="none" w:sz="0" w:space="0" w:color="auto"/>
      </w:divBdr>
    </w:div>
    <w:div w:id="13012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 Discovery</dc:creator>
  <cp:keywords/>
  <dc:description/>
  <cp:lastModifiedBy>Drug Discovery</cp:lastModifiedBy>
  <cp:revision>8</cp:revision>
  <dcterms:created xsi:type="dcterms:W3CDTF">2026-02-23T08:39:00Z</dcterms:created>
  <dcterms:modified xsi:type="dcterms:W3CDTF">2026-02-23T12:09:00Z</dcterms:modified>
</cp:coreProperties>
</file>