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0F0E" w14:textId="77777777" w:rsidR="000368AD" w:rsidRPr="000F4CB1" w:rsidRDefault="000368AD">
      <w:pPr>
        <w:rPr>
          <w:b/>
          <w:sz w:val="28"/>
          <w:szCs w:val="28"/>
          <w:lang w:val="tr-TR"/>
        </w:rPr>
      </w:pPr>
    </w:p>
    <w:p w14:paraId="67F1945F" w14:textId="5C8E34B1" w:rsidR="0003468F" w:rsidRPr="00AC3C7F" w:rsidRDefault="000E361F" w:rsidP="000E361F">
      <w:pPr>
        <w:rPr>
          <w:b/>
          <w:sz w:val="28"/>
          <w:szCs w:val="28"/>
          <w:lang w:val="tr-TR"/>
        </w:rPr>
      </w:pPr>
      <w:r w:rsidRPr="000F4CB1">
        <w:rPr>
          <w:b/>
          <w:sz w:val="28"/>
          <w:szCs w:val="28"/>
          <w:lang w:val="tr-TR"/>
        </w:rPr>
        <w:t>Araştırma Performans Ödülü</w:t>
      </w:r>
      <w:r w:rsidR="00AC3C7F">
        <w:rPr>
          <w:b/>
          <w:sz w:val="28"/>
          <w:szCs w:val="28"/>
          <w:lang w:val="tr-TR"/>
        </w:rPr>
        <w:t xml:space="preserve"> / </w:t>
      </w:r>
      <w:r w:rsidR="00AC3C7F" w:rsidRPr="00AC3C7F">
        <w:rPr>
          <w:b/>
          <w:sz w:val="28"/>
          <w:szCs w:val="28"/>
          <w:lang w:val="tr-TR"/>
        </w:rPr>
        <w:t>Genç Araştırmacı Ödülü</w:t>
      </w:r>
    </w:p>
    <w:tbl>
      <w:tblPr>
        <w:tblStyle w:val="TableGrid"/>
        <w:tblpPr w:leftFromText="141" w:rightFromText="141" w:vertAnchor="text" w:horzAnchor="margin" w:tblpY="256"/>
        <w:tblOverlap w:val="never"/>
        <w:tblW w:w="5000" w:type="pct"/>
        <w:tblLook w:val="04A0" w:firstRow="1" w:lastRow="0" w:firstColumn="1" w:lastColumn="0" w:noHBand="0" w:noVBand="1"/>
      </w:tblPr>
      <w:tblGrid>
        <w:gridCol w:w="1056"/>
        <w:gridCol w:w="981"/>
        <w:gridCol w:w="1888"/>
        <w:gridCol w:w="4009"/>
        <w:gridCol w:w="1514"/>
        <w:gridCol w:w="1206"/>
        <w:gridCol w:w="1206"/>
        <w:gridCol w:w="1209"/>
        <w:gridCol w:w="1321"/>
      </w:tblGrid>
      <w:tr w:rsidR="00586AE8" w:rsidRPr="000F4CB1" w14:paraId="7AFA9475" w14:textId="77777777" w:rsidTr="00586AE8">
        <w:tc>
          <w:tcPr>
            <w:tcW w:w="367" w:type="pct"/>
            <w:vAlign w:val="center"/>
          </w:tcPr>
          <w:p w14:paraId="6C195880" w14:textId="77777777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Madde</w:t>
            </w:r>
          </w:p>
        </w:tc>
        <w:tc>
          <w:tcPr>
            <w:tcW w:w="341" w:type="pct"/>
            <w:vAlign w:val="center"/>
          </w:tcPr>
          <w:p w14:paraId="236504E9" w14:textId="626533C2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Kriter</w:t>
            </w:r>
          </w:p>
        </w:tc>
        <w:tc>
          <w:tcPr>
            <w:tcW w:w="656" w:type="pct"/>
            <w:vAlign w:val="center"/>
          </w:tcPr>
          <w:p w14:paraId="757A3363" w14:textId="77777777" w:rsidR="00586AE8" w:rsidRPr="000F4CB1" w:rsidRDefault="00586AE8" w:rsidP="00586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Açıklama</w:t>
            </w:r>
          </w:p>
        </w:tc>
        <w:tc>
          <w:tcPr>
            <w:tcW w:w="1393" w:type="pct"/>
            <w:vAlign w:val="center"/>
          </w:tcPr>
          <w:p w14:paraId="6C124783" w14:textId="77777777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Puan</w:t>
            </w:r>
          </w:p>
        </w:tc>
        <w:tc>
          <w:tcPr>
            <w:tcW w:w="526" w:type="pct"/>
            <w:vAlign w:val="center"/>
          </w:tcPr>
          <w:p w14:paraId="144E51D2" w14:textId="77777777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Aday 1</w:t>
            </w:r>
          </w:p>
        </w:tc>
        <w:tc>
          <w:tcPr>
            <w:tcW w:w="419" w:type="pct"/>
            <w:vAlign w:val="center"/>
          </w:tcPr>
          <w:p w14:paraId="71D30200" w14:textId="28C61804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Aday 2</w:t>
            </w:r>
          </w:p>
        </w:tc>
        <w:tc>
          <w:tcPr>
            <w:tcW w:w="419" w:type="pct"/>
            <w:vAlign w:val="center"/>
          </w:tcPr>
          <w:p w14:paraId="3C6E9FEA" w14:textId="52940C59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Aday 3</w:t>
            </w:r>
          </w:p>
        </w:tc>
        <w:tc>
          <w:tcPr>
            <w:tcW w:w="420" w:type="pct"/>
            <w:vAlign w:val="center"/>
          </w:tcPr>
          <w:p w14:paraId="1BA5A80D" w14:textId="6C7D14EA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Aday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4</w:t>
            </w:r>
          </w:p>
        </w:tc>
        <w:tc>
          <w:tcPr>
            <w:tcW w:w="459" w:type="pct"/>
            <w:vAlign w:val="center"/>
          </w:tcPr>
          <w:p w14:paraId="3D2CCE7E" w14:textId="0E1B609D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Aday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5</w:t>
            </w:r>
          </w:p>
        </w:tc>
      </w:tr>
      <w:tr w:rsidR="00586AE8" w:rsidRPr="000F4CB1" w14:paraId="6D9CAE8A" w14:textId="77777777" w:rsidTr="00586AE8">
        <w:tc>
          <w:tcPr>
            <w:tcW w:w="367" w:type="pct"/>
            <w:vAlign w:val="center"/>
          </w:tcPr>
          <w:p w14:paraId="7A1E40CA" w14:textId="77777777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1</w:t>
            </w:r>
          </w:p>
        </w:tc>
        <w:tc>
          <w:tcPr>
            <w:tcW w:w="341" w:type="pct"/>
            <w:vAlign w:val="center"/>
          </w:tcPr>
          <w:p w14:paraId="75A881FC" w14:textId="5059CB01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Yayın</w:t>
            </w:r>
            <w:r w:rsidR="00BA5CC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Sayısı</w:t>
            </w:r>
          </w:p>
        </w:tc>
        <w:tc>
          <w:tcPr>
            <w:tcW w:w="656" w:type="pct"/>
            <w:vAlign w:val="center"/>
          </w:tcPr>
          <w:p w14:paraId="0D7E32D8" w14:textId="044F8F34" w:rsidR="00586AE8" w:rsidRPr="000F4CB1" w:rsidRDefault="00586AE8" w:rsidP="00586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İlgili ödül yılında Q1</w:t>
            </w:r>
            <w:r w:rsidR="00B6209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ve 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Q</w:t>
            </w:r>
            <w:r w:rsidR="00B6209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kategorilerdeki </w:t>
            </w:r>
            <w:r w:rsidR="00B6209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araştırma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ve derleme türündeki </w:t>
            </w:r>
            <w:r w:rsidR="00B6209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yayımlanmış makale, tescillenmiş patent, yayımlanmış uluslararası kitap/kitap bölümü ve ulusal makale</w:t>
            </w:r>
          </w:p>
        </w:tc>
        <w:tc>
          <w:tcPr>
            <w:tcW w:w="1393" w:type="pct"/>
            <w:vAlign w:val="center"/>
          </w:tcPr>
          <w:p w14:paraId="3D71478F" w14:textId="6E53FB26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Puan = (Q1 yayın sayısı ∙ </w:t>
            </w:r>
            <w:r w:rsidR="00BA5CC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) +  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br/>
              <w:t xml:space="preserve">(Q2 yayın sayısı ∙ </w:t>
            </w:r>
            <w:r w:rsidR="00BA5CC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 +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 w:rsidR="00BA5CC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patent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sayısı ∙ </w:t>
            </w:r>
            <w:r w:rsidR="002E72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+ (uluslararası kitap / kitap bölümü sayısı 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∙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1.5) + (Ulusal makale sayısı 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∙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1)</w:t>
            </w:r>
          </w:p>
          <w:p w14:paraId="3DD3108A" w14:textId="346DBBA8" w:rsidR="00586AE8" w:rsidRPr="000F4CB1" w:rsidRDefault="00586AE8" w:rsidP="00586A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(En fazla </w:t>
            </w:r>
            <w:r w:rsidR="000F4C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50</w:t>
            </w:r>
            <w:r w:rsidRPr="000F4C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puan) </w:t>
            </w:r>
          </w:p>
        </w:tc>
        <w:tc>
          <w:tcPr>
            <w:tcW w:w="526" w:type="pct"/>
            <w:vAlign w:val="center"/>
          </w:tcPr>
          <w:p w14:paraId="652E64EF" w14:textId="77777777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19" w:type="pct"/>
          </w:tcPr>
          <w:p w14:paraId="003F424D" w14:textId="77777777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19" w:type="pct"/>
          </w:tcPr>
          <w:p w14:paraId="5824A8C7" w14:textId="4700AED0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20" w:type="pct"/>
            <w:vAlign w:val="center"/>
          </w:tcPr>
          <w:p w14:paraId="3FE306C1" w14:textId="7AF9B1BD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59" w:type="pct"/>
            <w:vAlign w:val="center"/>
          </w:tcPr>
          <w:p w14:paraId="03870377" w14:textId="77777777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86AE8" w:rsidRPr="000F4CB1" w14:paraId="6F0E518B" w14:textId="77777777" w:rsidTr="00586AE8">
        <w:tc>
          <w:tcPr>
            <w:tcW w:w="367" w:type="pct"/>
            <w:vAlign w:val="center"/>
          </w:tcPr>
          <w:p w14:paraId="2EE0DAD2" w14:textId="77777777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2</w:t>
            </w:r>
          </w:p>
        </w:tc>
        <w:tc>
          <w:tcPr>
            <w:tcW w:w="341" w:type="pct"/>
            <w:vAlign w:val="center"/>
          </w:tcPr>
          <w:p w14:paraId="03377958" w14:textId="77777777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 Sayısı</w:t>
            </w:r>
          </w:p>
        </w:tc>
        <w:tc>
          <w:tcPr>
            <w:tcW w:w="656" w:type="pct"/>
            <w:vAlign w:val="center"/>
          </w:tcPr>
          <w:p w14:paraId="0236CA4A" w14:textId="55CF445F" w:rsidR="00586AE8" w:rsidRPr="000F4CB1" w:rsidRDefault="00CE760B" w:rsidP="00586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İlgili yılda tamamlanan Avrupa Birliği, TÜBİTAK ve diğer proje sayıları</w:t>
            </w:r>
          </w:p>
        </w:tc>
        <w:tc>
          <w:tcPr>
            <w:tcW w:w="1393" w:type="pct"/>
            <w:vAlign w:val="center"/>
          </w:tcPr>
          <w:p w14:paraId="05DB01D4" w14:textId="77777777" w:rsidR="00586AE8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Puan = (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Avrupa Birliği 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Proje </w:t>
            </w:r>
            <w:proofErr w:type="gramStart"/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Sayısı -</w:t>
            </w:r>
            <w:proofErr w:type="gramEnd"/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Yürütücü ∙ 10) + </w:t>
            </w:r>
          </w:p>
          <w:p w14:paraId="73C3C270" w14:textId="3DE1D485" w:rsidR="00586AE8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Avrupa Birliği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Proje Sayısı -Araştırmacı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/Bursiyer/Danışman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∙ 5) + 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br/>
              <w:t xml:space="preserve">(TÜBİTAK Proje </w:t>
            </w:r>
            <w:proofErr w:type="gramStart"/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Sayısı -</w:t>
            </w:r>
            <w:proofErr w:type="gramEnd"/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Yürütücü) ∙ 5) + </w:t>
            </w:r>
          </w:p>
          <w:p w14:paraId="4C31D239" w14:textId="77777777" w:rsidR="00586AE8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(TÜBİTAK Proje </w:t>
            </w:r>
            <w:proofErr w:type="gramStart"/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Sayısı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</w:t>
            </w:r>
            <w:proofErr w:type="gramEnd"/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Araştırmacı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/Bursiyer/Danışman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∙ 3) + </w:t>
            </w:r>
          </w:p>
          <w:p w14:paraId="0AFB1789" w14:textId="1BA2B621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(Diğer Proje Sayısı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∙ 2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</w:p>
          <w:p w14:paraId="5DC2920B" w14:textId="453AE92B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(En fazla 2</w:t>
            </w:r>
            <w:r w:rsidR="000F4C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  <w:r w:rsidRPr="000F4C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puan)</w:t>
            </w:r>
          </w:p>
        </w:tc>
        <w:tc>
          <w:tcPr>
            <w:tcW w:w="526" w:type="pct"/>
            <w:vAlign w:val="center"/>
          </w:tcPr>
          <w:p w14:paraId="0C6999D1" w14:textId="77777777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19" w:type="pct"/>
          </w:tcPr>
          <w:p w14:paraId="2C7C49B0" w14:textId="77777777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19" w:type="pct"/>
          </w:tcPr>
          <w:p w14:paraId="6E40331F" w14:textId="15DF2432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20" w:type="pct"/>
            <w:vAlign w:val="center"/>
          </w:tcPr>
          <w:p w14:paraId="4A3EA4D1" w14:textId="116BC3B8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59" w:type="pct"/>
            <w:vAlign w:val="center"/>
          </w:tcPr>
          <w:p w14:paraId="6045C11D" w14:textId="77777777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86AE8" w:rsidRPr="000F4CB1" w14:paraId="116E3719" w14:textId="77777777" w:rsidTr="00586AE8">
        <w:tc>
          <w:tcPr>
            <w:tcW w:w="367" w:type="pct"/>
            <w:vAlign w:val="center"/>
          </w:tcPr>
          <w:p w14:paraId="135B43CD" w14:textId="77777777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3</w:t>
            </w:r>
          </w:p>
        </w:tc>
        <w:tc>
          <w:tcPr>
            <w:tcW w:w="341" w:type="pct"/>
            <w:vAlign w:val="center"/>
          </w:tcPr>
          <w:p w14:paraId="2F44BE28" w14:textId="77777777" w:rsidR="00586AE8" w:rsidRPr="000F4CB1" w:rsidRDefault="00586AE8" w:rsidP="00586A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Atıf Sayısı</w:t>
            </w:r>
          </w:p>
        </w:tc>
        <w:tc>
          <w:tcPr>
            <w:tcW w:w="656" w:type="pct"/>
            <w:vAlign w:val="center"/>
          </w:tcPr>
          <w:p w14:paraId="7B3FBE39" w14:textId="4E24B0D0" w:rsidR="00586AE8" w:rsidRPr="000F4CB1" w:rsidRDefault="00586AE8" w:rsidP="00586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İlgili ödül yılında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yayınlarına </w:t>
            </w: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yapılan toplam atıf sayısı</w:t>
            </w:r>
            <w:r w:rsidR="009C12D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(Web of </w:t>
            </w:r>
            <w:proofErr w:type="spellStart"/>
            <w:r w:rsidR="009C12D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Science’a</w:t>
            </w:r>
            <w:proofErr w:type="spellEnd"/>
            <w:r w:rsidR="009C12D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göre)</w:t>
            </w:r>
          </w:p>
        </w:tc>
        <w:tc>
          <w:tcPr>
            <w:tcW w:w="1393" w:type="pct"/>
            <w:vAlign w:val="center"/>
          </w:tcPr>
          <w:p w14:paraId="57718BAA" w14:textId="77777777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3A07D572" w14:textId="02CD392C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Puan = Atıf sayısı ∙ 0.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05</w:t>
            </w:r>
          </w:p>
          <w:p w14:paraId="59944457" w14:textId="00D0364A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(En fazla </w:t>
            </w:r>
            <w:r w:rsidR="004C61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  <w:r w:rsidR="000F4C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  <w:r w:rsidRPr="000F4C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puan)</w:t>
            </w:r>
          </w:p>
        </w:tc>
        <w:tc>
          <w:tcPr>
            <w:tcW w:w="526" w:type="pct"/>
            <w:vAlign w:val="center"/>
          </w:tcPr>
          <w:p w14:paraId="280E93DA" w14:textId="77777777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19" w:type="pct"/>
          </w:tcPr>
          <w:p w14:paraId="712ED3F4" w14:textId="77777777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19" w:type="pct"/>
          </w:tcPr>
          <w:p w14:paraId="10097A85" w14:textId="3723BDA2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20" w:type="pct"/>
            <w:vAlign w:val="center"/>
          </w:tcPr>
          <w:p w14:paraId="524AC84B" w14:textId="2FF61ED4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59" w:type="pct"/>
            <w:vAlign w:val="center"/>
          </w:tcPr>
          <w:p w14:paraId="19F2C4A2" w14:textId="77777777" w:rsidR="00586AE8" w:rsidRPr="000F4CB1" w:rsidRDefault="00586AE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75E48" w:rsidRPr="000F4CB1" w14:paraId="4BB6A4F8" w14:textId="77777777" w:rsidTr="00075E48">
        <w:tc>
          <w:tcPr>
            <w:tcW w:w="2757" w:type="pct"/>
            <w:gridSpan w:val="4"/>
            <w:vAlign w:val="center"/>
          </w:tcPr>
          <w:p w14:paraId="080E5CEC" w14:textId="45FC2CDC" w:rsidR="00075E48" w:rsidRDefault="00075E48" w:rsidP="00075E48">
            <w:pP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br/>
              <w:t xml:space="preserve">                                        TOPLAM</w:t>
            </w:r>
          </w:p>
          <w:p w14:paraId="0BEE5B87" w14:textId="26279EE2" w:rsidR="00075E48" w:rsidRPr="000F4CB1" w:rsidRDefault="00075E4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26" w:type="pct"/>
            <w:vAlign w:val="center"/>
          </w:tcPr>
          <w:p w14:paraId="5239FCB2" w14:textId="77777777" w:rsidR="00075E48" w:rsidRPr="000F4CB1" w:rsidRDefault="00075E4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19" w:type="pct"/>
          </w:tcPr>
          <w:p w14:paraId="323640F2" w14:textId="77777777" w:rsidR="00075E48" w:rsidRPr="000F4CB1" w:rsidRDefault="00075E4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19" w:type="pct"/>
          </w:tcPr>
          <w:p w14:paraId="68D376E9" w14:textId="2C862B42" w:rsidR="00075E48" w:rsidRPr="000F4CB1" w:rsidRDefault="00075E4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20" w:type="pct"/>
            <w:vAlign w:val="center"/>
          </w:tcPr>
          <w:p w14:paraId="15A00A6A" w14:textId="56ADE914" w:rsidR="00075E48" w:rsidRPr="000F4CB1" w:rsidRDefault="00075E4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59" w:type="pct"/>
            <w:vAlign w:val="center"/>
          </w:tcPr>
          <w:p w14:paraId="37BC3E81" w14:textId="77777777" w:rsidR="00075E48" w:rsidRPr="000F4CB1" w:rsidRDefault="00075E48" w:rsidP="00586A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0EC60550" w14:textId="77777777" w:rsidR="003A0A53" w:rsidRPr="000F4CB1" w:rsidRDefault="003A0A53">
      <w:pPr>
        <w:rPr>
          <w:lang w:val="tr-TR"/>
        </w:rPr>
      </w:pPr>
    </w:p>
    <w:p w14:paraId="1D9F2E01" w14:textId="77777777" w:rsidR="004D7E3F" w:rsidRPr="000F4CB1" w:rsidRDefault="004D7E3F" w:rsidP="00991D20">
      <w:pPr>
        <w:rPr>
          <w:b/>
          <w:sz w:val="28"/>
          <w:szCs w:val="28"/>
          <w:lang w:val="tr-TR"/>
        </w:rPr>
      </w:pPr>
    </w:p>
    <w:sectPr w:rsidR="004D7E3F" w:rsidRPr="000F4CB1" w:rsidSect="008C45B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4C7D" w14:textId="77777777" w:rsidR="00FE594C" w:rsidRDefault="00FE594C" w:rsidP="00E440A5">
      <w:pPr>
        <w:spacing w:after="0" w:line="240" w:lineRule="auto"/>
      </w:pPr>
      <w:r>
        <w:separator/>
      </w:r>
    </w:p>
  </w:endnote>
  <w:endnote w:type="continuationSeparator" w:id="0">
    <w:p w14:paraId="757C9779" w14:textId="77777777" w:rsidR="00FE594C" w:rsidRDefault="00FE594C" w:rsidP="00E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73986" w14:textId="77777777" w:rsidR="00FE594C" w:rsidRDefault="00FE594C" w:rsidP="00E440A5">
      <w:pPr>
        <w:spacing w:after="0" w:line="240" w:lineRule="auto"/>
      </w:pPr>
      <w:r>
        <w:separator/>
      </w:r>
    </w:p>
  </w:footnote>
  <w:footnote w:type="continuationSeparator" w:id="0">
    <w:p w14:paraId="2D525CCC" w14:textId="77777777" w:rsidR="00FE594C" w:rsidRDefault="00FE594C" w:rsidP="00E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D5AC" w14:textId="17232B5D" w:rsidR="00E440A5" w:rsidRDefault="00E440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3427C" wp14:editId="73458FD9">
              <wp:simplePos x="0" y="0"/>
              <wp:positionH relativeFrom="column">
                <wp:posOffset>8615363</wp:posOffset>
              </wp:positionH>
              <wp:positionV relativeFrom="paragraph">
                <wp:posOffset>-190500</wp:posOffset>
              </wp:positionV>
              <wp:extent cx="442913" cy="252412"/>
              <wp:effectExtent l="0" t="0" r="0" b="0"/>
              <wp:wrapNone/>
              <wp:docPr id="17408780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3" cy="2524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4C8795" w14:textId="484C7130" w:rsidR="00E440A5" w:rsidRPr="00DE6609" w:rsidRDefault="00E440A5" w:rsidP="00E440A5">
                          <w:pPr>
                            <w:rPr>
                              <w:lang w:val="en-US"/>
                            </w:rPr>
                          </w:pPr>
                          <w:r w:rsidRPr="00DE6609">
                            <w:rPr>
                              <w:lang w:val="en-US"/>
                            </w:rPr>
                            <w:t>Ek-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342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8.4pt;margin-top:-15pt;width:34.9pt;height:1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" fillcolor="white [3201]" stroked="f" strokeweight=".5pt">
              <v:textbox>
                <w:txbxContent>
                  <w:p w14:paraId="624C8795" w14:textId="484C7130" w:rsidR="00E440A5" w:rsidRPr="00DE6609" w:rsidRDefault="00E440A5" w:rsidP="00E440A5">
                    <w:pPr>
                      <w:rPr>
                        <w:lang w:val="en-US"/>
                      </w:rPr>
                    </w:pPr>
                    <w:r w:rsidRPr="00DE6609">
                      <w:rPr>
                        <w:lang w:val="en-US"/>
                      </w:rPr>
                      <w:t>Ek-</w:t>
                    </w: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B0E40"/>
    <w:multiLevelType w:val="hybridMultilevel"/>
    <w:tmpl w:val="123CFEC6"/>
    <w:lvl w:ilvl="0" w:tplc="9D5AF0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D92936"/>
    <w:multiLevelType w:val="hybridMultilevel"/>
    <w:tmpl w:val="89A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86349">
    <w:abstractNumId w:val="0"/>
  </w:num>
  <w:num w:numId="2" w16cid:durableId="3855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53"/>
    <w:rsid w:val="000228D9"/>
    <w:rsid w:val="0003468F"/>
    <w:rsid w:val="000368AD"/>
    <w:rsid w:val="00037AA2"/>
    <w:rsid w:val="000504DC"/>
    <w:rsid w:val="00075E48"/>
    <w:rsid w:val="000B5401"/>
    <w:rsid w:val="000E361F"/>
    <w:rsid w:val="000F4C4B"/>
    <w:rsid w:val="000F4CB1"/>
    <w:rsid w:val="00122486"/>
    <w:rsid w:val="00164A06"/>
    <w:rsid w:val="00191C53"/>
    <w:rsid w:val="00193401"/>
    <w:rsid w:val="00210CF7"/>
    <w:rsid w:val="002227C2"/>
    <w:rsid w:val="00245219"/>
    <w:rsid w:val="0026405D"/>
    <w:rsid w:val="002A7150"/>
    <w:rsid w:val="002A7CD7"/>
    <w:rsid w:val="002E7219"/>
    <w:rsid w:val="00327304"/>
    <w:rsid w:val="00345923"/>
    <w:rsid w:val="003A0A53"/>
    <w:rsid w:val="004145FE"/>
    <w:rsid w:val="0044277C"/>
    <w:rsid w:val="004C617B"/>
    <w:rsid w:val="004D7E3F"/>
    <w:rsid w:val="004F5CCB"/>
    <w:rsid w:val="00586AE8"/>
    <w:rsid w:val="00596A48"/>
    <w:rsid w:val="00652696"/>
    <w:rsid w:val="00662AC8"/>
    <w:rsid w:val="007E0FEB"/>
    <w:rsid w:val="00834216"/>
    <w:rsid w:val="008468E4"/>
    <w:rsid w:val="0085557A"/>
    <w:rsid w:val="008C45B3"/>
    <w:rsid w:val="008F0818"/>
    <w:rsid w:val="009078CD"/>
    <w:rsid w:val="009327ED"/>
    <w:rsid w:val="00936D72"/>
    <w:rsid w:val="00967020"/>
    <w:rsid w:val="00991D20"/>
    <w:rsid w:val="009C12D7"/>
    <w:rsid w:val="00AC3C7F"/>
    <w:rsid w:val="00B21699"/>
    <w:rsid w:val="00B236EF"/>
    <w:rsid w:val="00B4265D"/>
    <w:rsid w:val="00B62097"/>
    <w:rsid w:val="00BA5CCE"/>
    <w:rsid w:val="00C04703"/>
    <w:rsid w:val="00CA51E7"/>
    <w:rsid w:val="00CC4DE4"/>
    <w:rsid w:val="00CE760B"/>
    <w:rsid w:val="00E440A5"/>
    <w:rsid w:val="00E65FDB"/>
    <w:rsid w:val="00E815FF"/>
    <w:rsid w:val="00F14003"/>
    <w:rsid w:val="00FE3C96"/>
    <w:rsid w:val="00FE594C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6E4DE8"/>
  <w15:chartTrackingRefBased/>
  <w15:docId w15:val="{1C7CA111-600D-439C-BEE9-43AB7FD5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61F"/>
    <w:pPr>
      <w:ind w:left="720"/>
      <w:contextualSpacing/>
    </w:pPr>
    <w:rPr>
      <w:lang w:val="tr-TR"/>
    </w:rPr>
  </w:style>
  <w:style w:type="paragraph" w:styleId="Header">
    <w:name w:val="header"/>
    <w:basedOn w:val="Normal"/>
    <w:link w:val="HeaderChar"/>
    <w:uiPriority w:val="99"/>
    <w:unhideWhenUsed/>
    <w:rsid w:val="00E4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0A5"/>
  </w:style>
  <w:style w:type="paragraph" w:styleId="Footer">
    <w:name w:val="footer"/>
    <w:basedOn w:val="Normal"/>
    <w:link w:val="FooterChar"/>
    <w:uiPriority w:val="99"/>
    <w:unhideWhenUsed/>
    <w:rsid w:val="00E4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UOIT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Dincer</dc:creator>
  <cp:keywords/>
  <dc:description/>
  <cp:lastModifiedBy>Erol Vatansever</cp:lastModifiedBy>
  <cp:revision>37</cp:revision>
  <dcterms:created xsi:type="dcterms:W3CDTF">2022-01-04T13:04:00Z</dcterms:created>
  <dcterms:modified xsi:type="dcterms:W3CDTF">2025-03-06T18:04:00Z</dcterms:modified>
</cp:coreProperties>
</file>