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121A7" w:rsidRPr="00894B3D" w14:paraId="414CB5FC" w14:textId="77777777" w:rsidTr="00F121A7">
        <w:trPr>
          <w:trHeight w:val="394"/>
        </w:trPr>
        <w:tc>
          <w:tcPr>
            <w:tcW w:w="9214" w:type="dxa"/>
            <w:vAlign w:val="center"/>
          </w:tcPr>
          <w:p w14:paraId="050F917A" w14:textId="77777777" w:rsidR="00F121A7" w:rsidRPr="00894B3D" w:rsidRDefault="00F121A7" w:rsidP="00F95D0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894B3D">
              <w:rPr>
                <w:rFonts w:ascii="Times New Roman" w:hAnsi="Times New Roman"/>
                <w:b/>
                <w:sz w:val="18"/>
                <w:szCs w:val="16"/>
              </w:rPr>
              <w:t>İş Akışı Adımları</w:t>
            </w:r>
          </w:p>
        </w:tc>
      </w:tr>
      <w:tr w:rsidR="00F121A7" w:rsidRPr="003F2CB3" w14:paraId="04BD792A" w14:textId="77777777" w:rsidTr="00F121A7">
        <w:trPr>
          <w:trHeight w:val="10778"/>
        </w:trPr>
        <w:tc>
          <w:tcPr>
            <w:tcW w:w="9214" w:type="dxa"/>
          </w:tcPr>
          <w:p w14:paraId="36EE5505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407DCD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5270B45" w14:textId="77777777" w:rsidR="00F121A7" w:rsidRPr="00894B3D" w:rsidRDefault="00000000" w:rsidP="00F95D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233B77B9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1" type="#_x0000_t116" style="position:absolute;margin-left:3.25pt;margin-top:.6pt;width:436.5pt;height:52.1pt;z-index:251697152">
                  <v:textbox>
                    <w:txbxContent>
                      <w:p w14:paraId="142C2E6F" w14:textId="77777777" w:rsidR="00F121A7" w:rsidRPr="00406BC5" w:rsidRDefault="00406BC5" w:rsidP="00406BC5">
                        <w:pPr>
                          <w:jc w:val="both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Öğrenci topluluğu başkanı, planlanan etkinlik hakkında topluluktan sorumlu danış</w:t>
                        </w:r>
                        <w:r w:rsidR="006C2C6E">
                          <w:rPr>
                            <w:szCs w:val="18"/>
                          </w:rPr>
                          <w:t>man öğretim üyesine bilgi verir</w:t>
                        </w:r>
                        <w:r>
                          <w:rPr>
                            <w:szCs w:val="18"/>
                          </w:rPr>
                          <w:t xml:space="preserve"> ve onayı alır.</w:t>
                        </w:r>
                      </w:p>
                    </w:txbxContent>
                  </v:textbox>
                </v:shape>
              </w:pict>
            </w:r>
          </w:p>
          <w:p w14:paraId="75E8422F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A400978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B83F4C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61265D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209C33C" w14:textId="77777777" w:rsidR="00F121A7" w:rsidRPr="00894B3D" w:rsidRDefault="00000000" w:rsidP="00F95D07">
            <w:pPr>
              <w:tabs>
                <w:tab w:val="left" w:pos="44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3B6CBD6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212.5pt;margin-top:6.7pt;width:0;height:29.65pt;z-index:251704320" o:connectortype="straight">
                  <v:stroke endarrow="block"/>
                </v:shape>
              </w:pict>
            </w:r>
            <w:r w:rsidR="00F121A7"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0B939B9C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C555BC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76F1A1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206948" w14:textId="77777777" w:rsidR="00F121A7" w:rsidRPr="00894B3D" w:rsidRDefault="00000000" w:rsidP="00F95D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55AB50BE">
                <v:shape id="_x0000_s1062" type="#_x0000_t116" style="position:absolute;margin-left:9.45pt;margin-top:-.45pt;width:425.8pt;height:68pt;z-index:251698176">
                  <v:textbox>
                    <w:txbxContent>
                      <w:p w14:paraId="1542D2B8" w14:textId="77777777" w:rsidR="00F121A7" w:rsidRPr="00406BC5" w:rsidRDefault="00406BC5" w:rsidP="00406BC5">
                        <w:pPr>
                          <w:jc w:val="both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Planlanan etkinlik</w:t>
                        </w:r>
                        <w:r w:rsidR="00576F45">
                          <w:rPr>
                            <w:szCs w:val="22"/>
                          </w:rPr>
                          <w:t>,</w:t>
                        </w:r>
                        <w:r>
                          <w:rPr>
                            <w:szCs w:val="22"/>
                          </w:rPr>
                          <w:t xml:space="preserve"> </w:t>
                        </w:r>
                        <w:r w:rsidRPr="00406BC5">
                          <w:rPr>
                            <w:szCs w:val="22"/>
                          </w:rPr>
                          <w:t xml:space="preserve"> </w:t>
                        </w:r>
                        <w:r w:rsidR="00576F45">
                          <w:rPr>
                            <w:szCs w:val="22"/>
                          </w:rPr>
                          <w:t xml:space="preserve">topluluktan sorumlu danışman öğretim üyesi tarafından </w:t>
                        </w:r>
                        <w:r w:rsidRPr="00406BC5">
                          <w:rPr>
                            <w:szCs w:val="22"/>
                          </w:rPr>
                          <w:t xml:space="preserve">etkinlik </w:t>
                        </w:r>
                        <w:r>
                          <w:rPr>
                            <w:szCs w:val="22"/>
                          </w:rPr>
                          <w:t>hakkında bilgileri ve Fakülte De</w:t>
                        </w:r>
                        <w:r w:rsidRPr="00406BC5">
                          <w:rPr>
                            <w:szCs w:val="22"/>
                          </w:rPr>
                          <w:t xml:space="preserve">kanlığından </w:t>
                        </w:r>
                        <w:r w:rsidR="00705676">
                          <w:rPr>
                            <w:szCs w:val="22"/>
                          </w:rPr>
                          <w:t>talepler</w:t>
                        </w:r>
                        <w:r w:rsidR="00963610">
                          <w:rPr>
                            <w:szCs w:val="22"/>
                          </w:rPr>
                          <w:t>i</w:t>
                        </w:r>
                        <w:r w:rsidR="00705676">
                          <w:rPr>
                            <w:szCs w:val="22"/>
                          </w:rPr>
                          <w:t xml:space="preserve"> i</w:t>
                        </w:r>
                        <w:r w:rsidR="00963610">
                          <w:rPr>
                            <w:szCs w:val="22"/>
                          </w:rPr>
                          <w:t>çeren</w:t>
                        </w:r>
                        <w:r>
                          <w:rPr>
                            <w:szCs w:val="22"/>
                          </w:rPr>
                          <w:t xml:space="preserve"> bir dilek</w:t>
                        </w:r>
                        <w:r w:rsidRPr="00406BC5">
                          <w:rPr>
                            <w:szCs w:val="22"/>
                          </w:rPr>
                          <w:t xml:space="preserve">çe ile </w:t>
                        </w:r>
                        <w:r>
                          <w:rPr>
                            <w:szCs w:val="22"/>
                          </w:rPr>
                          <w:t>Fakülte Dekanlığına bildirir.</w:t>
                        </w:r>
                      </w:p>
                    </w:txbxContent>
                  </v:textbox>
                </v:shape>
              </w:pict>
            </w:r>
            <w:r w:rsidR="00F121A7" w:rsidRPr="00894B3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14:paraId="5973C70C" w14:textId="77777777" w:rsidR="00F121A7" w:rsidRPr="00894B3D" w:rsidRDefault="00F121A7" w:rsidP="00F95D07">
            <w:pPr>
              <w:tabs>
                <w:tab w:val="left" w:pos="4086"/>
              </w:tabs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49A7F3AC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3BDEEE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E43B4F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C4204A" w14:textId="77777777" w:rsidR="00F121A7" w:rsidRPr="00894B3D" w:rsidRDefault="00F121A7" w:rsidP="00F95D07">
            <w:pPr>
              <w:tabs>
                <w:tab w:val="left" w:pos="2718"/>
              </w:tabs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37178183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D05522" w14:textId="77777777" w:rsidR="00F121A7" w:rsidRPr="00894B3D" w:rsidRDefault="00000000" w:rsidP="00F95D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28455C92">
                <v:shape id="_x0000_s1069" type="#_x0000_t32" style="position:absolute;margin-left:212.5pt;margin-top:3.15pt;width:0;height:29.65pt;z-index:251705344" o:connectortype="straight">
                  <v:stroke endarrow="block"/>
                </v:shape>
              </w:pict>
            </w:r>
          </w:p>
          <w:p w14:paraId="225ECB53" w14:textId="77777777" w:rsidR="00F121A7" w:rsidRPr="00894B3D" w:rsidRDefault="00F121A7" w:rsidP="00F95D07">
            <w:pPr>
              <w:tabs>
                <w:tab w:val="left" w:pos="2784"/>
              </w:tabs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29AAFE0E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  <w:p w14:paraId="1FE11CD4" w14:textId="77777777" w:rsidR="00F121A7" w:rsidRPr="00894B3D" w:rsidRDefault="00000000" w:rsidP="00F95D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07FD14D3">
                <v:shape id="_x0000_s1045" type="#_x0000_t116" style="position:absolute;margin-left:13.3pt;margin-top:5.2pt;width:421.95pt;height:74.1pt;z-index:251680768">
                  <v:textbox>
                    <w:txbxContent>
                      <w:p w14:paraId="27436F9A" w14:textId="77777777" w:rsidR="00F121A7" w:rsidRPr="00307521" w:rsidRDefault="00406BC5" w:rsidP="00F121A7">
                        <w:pPr>
                          <w:rPr>
                            <w:szCs w:val="22"/>
                          </w:rPr>
                        </w:pPr>
                        <w:r w:rsidRPr="00307521">
                          <w:rPr>
                            <w:szCs w:val="22"/>
                          </w:rPr>
                          <w:t>Fakülte Dekanlığı tarafından onaylanan etkinlikler, danışma</w:t>
                        </w:r>
                        <w:r w:rsidR="006C2C6E">
                          <w:rPr>
                            <w:szCs w:val="22"/>
                          </w:rPr>
                          <w:t xml:space="preserve">n </w:t>
                        </w:r>
                        <w:r w:rsidRPr="00307521">
                          <w:rPr>
                            <w:szCs w:val="22"/>
                          </w:rPr>
                          <w:t>öğretim üyesi tarafından ya</w:t>
                        </w:r>
                        <w:r w:rsidR="006C2C6E">
                          <w:rPr>
                            <w:szCs w:val="22"/>
                          </w:rPr>
                          <w:t>zılan bir dilekçe ve "Etkinlik Düzenleme F</w:t>
                        </w:r>
                        <w:r w:rsidRPr="00307521">
                          <w:rPr>
                            <w:szCs w:val="22"/>
                          </w:rPr>
                          <w:t>ormu" ile birlikte etkinlik t</w:t>
                        </w:r>
                        <w:r w:rsidR="00307521" w:rsidRPr="00307521">
                          <w:rPr>
                            <w:szCs w:val="22"/>
                          </w:rPr>
                          <w:t xml:space="preserve">arihinden en geç </w:t>
                        </w:r>
                        <w:r w:rsidR="0012533D">
                          <w:rPr>
                            <w:szCs w:val="22"/>
                          </w:rPr>
                          <w:t>15</w:t>
                        </w:r>
                        <w:r w:rsidR="00307521" w:rsidRPr="00307521">
                          <w:rPr>
                            <w:szCs w:val="22"/>
                          </w:rPr>
                          <w:t xml:space="preserve"> gün</w:t>
                        </w:r>
                        <w:r w:rsidR="006C2C6E">
                          <w:rPr>
                            <w:szCs w:val="22"/>
                          </w:rPr>
                          <w:t xml:space="preserve"> önce </w:t>
                        </w:r>
                        <w:r w:rsidR="00307521" w:rsidRPr="00307521">
                          <w:rPr>
                            <w:szCs w:val="22"/>
                          </w:rPr>
                          <w:t>DEÜ Sağlık Kültür ve Spor Daire Başkanlığına bildirilir.</w:t>
                        </w:r>
                      </w:p>
                    </w:txbxContent>
                  </v:textbox>
                </v:shape>
              </w:pict>
            </w:r>
          </w:p>
          <w:p w14:paraId="1A1BBE45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5F1AF5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9A0432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B9FA7D0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F5B281" w14:textId="77777777" w:rsidR="00F121A7" w:rsidRPr="00894B3D" w:rsidRDefault="00F121A7" w:rsidP="00F95D07">
            <w:pPr>
              <w:tabs>
                <w:tab w:val="left" w:pos="3880"/>
              </w:tabs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ACDAD77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84ADAE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07EB5D" w14:textId="77777777" w:rsidR="00F121A7" w:rsidRPr="00894B3D" w:rsidRDefault="00000000" w:rsidP="00F95D07">
            <w:pPr>
              <w:tabs>
                <w:tab w:val="left" w:pos="5513"/>
              </w:tabs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13149695">
                <v:shape id="_x0000_s1071" type="#_x0000_t32" style="position:absolute;left:0;text-align:left;margin-left:218.5pt;margin-top:5.7pt;width:95.25pt;height:41.25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17E180E3">
                <v:shape id="_x0000_s1070" type="#_x0000_t32" style="position:absolute;left:0;text-align:left;margin-left:130.75pt;margin-top:5.7pt;width:81.75pt;height:41.25pt;flip:x;z-index:251706368" o:connectortype="straight">
                  <v:stroke endarrow="block"/>
                </v:shape>
              </w:pict>
            </w:r>
            <w:r w:rsidR="00F121A7"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5ADD3210" w14:textId="77777777" w:rsidR="00F121A7" w:rsidRPr="00894B3D" w:rsidRDefault="00F121A7" w:rsidP="00F95D07">
            <w:pPr>
              <w:tabs>
                <w:tab w:val="left" w:pos="2800"/>
              </w:tabs>
              <w:rPr>
                <w:rFonts w:ascii="Times New Roman" w:hAnsi="Times New Roman"/>
                <w:sz w:val="16"/>
                <w:szCs w:val="16"/>
              </w:rPr>
            </w:pPr>
            <w:r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72D68380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A7FB0B9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FAB8058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67B9AF" w14:textId="77777777" w:rsidR="00F121A7" w:rsidRPr="00894B3D" w:rsidRDefault="00000000" w:rsidP="00F95D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411A4521">
                <v:rect id="_x0000_s1057" style="position:absolute;margin-left:9.45pt;margin-top:2.2pt;width:191.05pt;height:62.7pt;z-index:251693056">
                  <v:textbox>
                    <w:txbxContent>
                      <w:p w14:paraId="36FE16B7" w14:textId="77777777" w:rsidR="00F121A7" w:rsidRPr="00307521" w:rsidRDefault="00307521" w:rsidP="00307521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0752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İnceleme sürecinden geçmiş etkinlik ile ilgili duyurular ilgili birim sosyal medya hesaplarından paylaşılır.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27DAD377">
                <v:rect id="_x0000_s1067" style="position:absolute;margin-left:212.5pt;margin-top:2.2pt;width:232.5pt;height:120pt;z-index:251703296">
                  <v:textbox>
                    <w:txbxContent>
                      <w:p w14:paraId="1E636BEA" w14:textId="77777777" w:rsidR="00307521" w:rsidRPr="00307521" w:rsidRDefault="00307521" w:rsidP="00307521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İnceleme sürecinden geçmiş fakat etkinlik bilgilerinde bir değişiklik olması veya etkinliğin iptal edilmesi durumunda, etkinlik “DEÜ’ de Bu Hafta” paylaşımında yayınlanmadan önce</w:t>
                        </w:r>
                        <w:r w:rsidR="006C2C6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önceki yazışma ilgi tutularak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ivedilikle Kurumsal İletişim Koordinatörlüğü ve Sağlık Kültür ve Spor Daire </w:t>
                        </w:r>
                        <w:r w:rsidR="006C2C6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Başkanlığı bilgilendirilir.</w:t>
                        </w:r>
                      </w:p>
                    </w:txbxContent>
                  </v:textbox>
                </v:rect>
              </w:pict>
            </w:r>
          </w:p>
          <w:p w14:paraId="334B6962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6A359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8589DD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06B8ED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F14D8A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388120" w14:textId="77777777" w:rsidR="00F121A7" w:rsidRPr="00894B3D" w:rsidRDefault="00F121A7" w:rsidP="00F95D0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BE61DF" w14:textId="77777777" w:rsidR="00F121A7" w:rsidRPr="00894B3D" w:rsidRDefault="00000000" w:rsidP="00F95D07">
            <w:pPr>
              <w:tabs>
                <w:tab w:val="left" w:pos="38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10EF32DB">
                <v:shape id="_x0000_s1072" type="#_x0000_t32" style="position:absolute;margin-left:109.75pt;margin-top:.5pt;width:0;height:98.55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437EBEFF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3" type="#_x0000_t34" style="position:absolute;margin-left:141.25pt;margin-top:57.8pt;width:182.6pt;height:63.3pt;rotation:180;flip:y;z-index:251709440" o:connectortype="elbow" adj=",196447,-47328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pict w14:anchorId="70720264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7" type="#_x0000_t120" style="position:absolute;margin-left:92.05pt;margin-top:103.1pt;width:45pt;height:36pt;z-index:251682816">
                  <v:textbox>
                    <w:txbxContent>
                      <w:p w14:paraId="2D31B498" w14:textId="77777777" w:rsidR="00F121A7" w:rsidRPr="0013239D" w:rsidRDefault="00F121A7" w:rsidP="00F121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İşlem Sonu</w:t>
                        </w:r>
                      </w:p>
                    </w:txbxContent>
                  </v:textbox>
                </v:shape>
              </w:pict>
            </w:r>
            <w:r w:rsidR="00F121A7" w:rsidRPr="00894B3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14:paraId="73DDE8DE" w14:textId="77777777" w:rsidR="00B96FAB" w:rsidRDefault="00B96FAB"/>
    <w:sectPr w:rsidR="00B96FAB" w:rsidSect="00B96F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961B" w14:textId="77777777" w:rsidR="00B663E5" w:rsidRDefault="00B663E5" w:rsidP="00F121A7">
      <w:r>
        <w:separator/>
      </w:r>
    </w:p>
  </w:endnote>
  <w:endnote w:type="continuationSeparator" w:id="0">
    <w:p w14:paraId="39694025" w14:textId="77777777" w:rsidR="00B663E5" w:rsidRDefault="00B663E5" w:rsidP="00F1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ADDE" w14:textId="77777777" w:rsidR="00F121A7" w:rsidRDefault="00F121A7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04"/>
      <w:gridCol w:w="3094"/>
      <w:gridCol w:w="3090"/>
    </w:tblGrid>
    <w:tr w:rsidR="00F121A7" w:rsidRPr="00151E02" w14:paraId="6620480C" w14:textId="77777777" w:rsidTr="00F95D07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00ECDD3" w14:textId="77777777" w:rsidR="00F121A7" w:rsidRPr="00A22E0A" w:rsidRDefault="00F121A7" w:rsidP="00F95D07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  <w:r>
            <w:rPr>
              <w:rFonts w:ascii="Arial" w:hAnsi="Arial" w:cs="Arial"/>
              <w:sz w:val="20"/>
            </w:rPr>
            <w:t xml:space="preserve">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FB0FFE" w14:textId="77777777" w:rsidR="00F121A7" w:rsidRPr="00A22E0A" w:rsidRDefault="00F121A7" w:rsidP="00F95D07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4A12BF5" w14:textId="77777777" w:rsidR="00F121A7" w:rsidRPr="00A22E0A" w:rsidRDefault="00F121A7" w:rsidP="00F95D07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F121A7" w14:paraId="2D46257D" w14:textId="77777777" w:rsidTr="00F95D07">
      <w:trPr>
        <w:trHeight w:val="1002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7F78D071" w14:textId="77777777" w:rsidR="00F121A7" w:rsidRPr="00894B3D" w:rsidRDefault="00F121A7" w:rsidP="00F95D07">
          <w:pPr>
            <w:pStyle w:val="AltBilgi"/>
            <w:jc w:val="center"/>
          </w:pPr>
          <w:r w:rsidRPr="00894B3D">
            <w:br/>
            <w:t>Fakülte</w:t>
          </w:r>
        </w:p>
        <w:p w14:paraId="58E18851" w14:textId="77777777" w:rsidR="00F121A7" w:rsidRPr="00894B3D" w:rsidRDefault="00F121A7" w:rsidP="00F95D07">
          <w:pPr>
            <w:pStyle w:val="AltBilgi"/>
            <w:jc w:val="center"/>
          </w:pPr>
        </w:p>
        <w:p w14:paraId="5F3782A3" w14:textId="77777777" w:rsidR="00F121A7" w:rsidRPr="00894B3D" w:rsidRDefault="00F121A7" w:rsidP="00F95D07">
          <w:pPr>
            <w:pStyle w:val="AltBilgi"/>
            <w:jc w:val="center"/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9B80AD" w14:textId="77777777" w:rsidR="00F121A7" w:rsidRPr="00894B3D" w:rsidRDefault="00F121A7" w:rsidP="00F95D07">
          <w:pPr>
            <w:pStyle w:val="AltBilgi"/>
            <w:jc w:val="center"/>
          </w:pPr>
          <w:r w:rsidRPr="00894B3D">
            <w:br/>
            <w:t>Fen Fakültesi Sekreteri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3BA46868" w14:textId="77777777" w:rsidR="00F121A7" w:rsidRPr="00894B3D" w:rsidRDefault="00F121A7" w:rsidP="00F95D07">
          <w:pPr>
            <w:pStyle w:val="AltBilgi"/>
            <w:jc w:val="center"/>
          </w:pPr>
          <w:r w:rsidRPr="00894B3D">
            <w:br/>
            <w:t>Dekan</w:t>
          </w:r>
        </w:p>
      </w:tc>
    </w:tr>
  </w:tbl>
  <w:p w14:paraId="7718FFBA" w14:textId="77777777" w:rsidR="00F121A7" w:rsidRDefault="00F121A7">
    <w:pPr>
      <w:pStyle w:val="AltBilgi"/>
    </w:pPr>
  </w:p>
  <w:p w14:paraId="1517822D" w14:textId="77777777" w:rsidR="00F121A7" w:rsidRDefault="00F12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E7DD" w14:textId="77777777" w:rsidR="00B663E5" w:rsidRDefault="00B663E5" w:rsidP="00F121A7">
      <w:r>
        <w:separator/>
      </w:r>
    </w:p>
  </w:footnote>
  <w:footnote w:type="continuationSeparator" w:id="0">
    <w:p w14:paraId="5FFCF62E" w14:textId="77777777" w:rsidR="00B663E5" w:rsidRDefault="00B663E5" w:rsidP="00F1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6"/>
      <w:gridCol w:w="4659"/>
      <w:gridCol w:w="1623"/>
      <w:gridCol w:w="1320"/>
    </w:tblGrid>
    <w:tr w:rsidR="00F121A7" w:rsidRPr="00894B3D" w14:paraId="40DF8727" w14:textId="77777777" w:rsidTr="00EE12C9">
      <w:trPr>
        <w:trHeight w:val="276"/>
      </w:trPr>
      <w:tc>
        <w:tcPr>
          <w:tcW w:w="1686" w:type="dxa"/>
          <w:vMerge w:val="restart"/>
          <w:shd w:val="clear" w:color="auto" w:fill="auto"/>
          <w:vAlign w:val="center"/>
        </w:tcPr>
        <w:p w14:paraId="32DC7B92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2E361BD" wp14:editId="68295198">
                <wp:extent cx="914400" cy="895350"/>
                <wp:effectExtent l="19050" t="0" r="0" b="0"/>
                <wp:docPr id="1" name="Resim 6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auto"/>
          <w:vAlign w:val="center"/>
        </w:tcPr>
        <w:p w14:paraId="4F7D5306" w14:textId="77777777" w:rsidR="00F121A7" w:rsidRPr="00894B3D" w:rsidRDefault="00406BC5" w:rsidP="00F95D07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ÖĞRENCİ TOPLULUKLARI İÇİN ETKİNLİK DÜZENLEME</w:t>
          </w:r>
          <w:r w:rsidR="00F121A7" w:rsidRPr="00894B3D">
            <w:rPr>
              <w:rFonts w:ascii="Arial" w:hAnsi="Arial" w:cs="Arial"/>
              <w:b/>
              <w:sz w:val="28"/>
            </w:rPr>
            <w:t xml:space="preserve"> İŞ AKIŞI</w:t>
          </w:r>
        </w:p>
      </w:tc>
      <w:tc>
        <w:tcPr>
          <w:tcW w:w="1623" w:type="dxa"/>
          <w:shd w:val="clear" w:color="auto" w:fill="auto"/>
          <w:vAlign w:val="center"/>
        </w:tcPr>
        <w:p w14:paraId="15E6F5DB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  <w:r w:rsidRPr="00894B3D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20" w:type="dxa"/>
          <w:shd w:val="clear" w:color="auto" w:fill="auto"/>
          <w:vAlign w:val="center"/>
        </w:tcPr>
        <w:p w14:paraId="5872A2E1" w14:textId="77777777" w:rsidR="00F121A7" w:rsidRPr="00894B3D" w:rsidRDefault="00FE3D1B" w:rsidP="00F95D0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Öİ FEF 023</w:t>
          </w:r>
        </w:p>
      </w:tc>
    </w:tr>
    <w:tr w:rsidR="00F121A7" w:rsidRPr="00894B3D" w14:paraId="44CB6AAA" w14:textId="77777777" w:rsidTr="00EE12C9">
      <w:trPr>
        <w:trHeight w:val="276"/>
      </w:trPr>
      <w:tc>
        <w:tcPr>
          <w:tcW w:w="1686" w:type="dxa"/>
          <w:vMerge/>
          <w:shd w:val="clear" w:color="auto" w:fill="auto"/>
          <w:vAlign w:val="center"/>
        </w:tcPr>
        <w:p w14:paraId="5A50AED8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59" w:type="dxa"/>
          <w:vMerge/>
          <w:shd w:val="clear" w:color="auto" w:fill="auto"/>
          <w:vAlign w:val="center"/>
        </w:tcPr>
        <w:p w14:paraId="64507FD7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23" w:type="dxa"/>
          <w:shd w:val="clear" w:color="auto" w:fill="auto"/>
          <w:vAlign w:val="center"/>
        </w:tcPr>
        <w:p w14:paraId="7F45401B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  <w:r w:rsidRPr="00894B3D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20" w:type="dxa"/>
          <w:shd w:val="clear" w:color="auto" w:fill="auto"/>
          <w:vAlign w:val="center"/>
        </w:tcPr>
        <w:p w14:paraId="1EB94652" w14:textId="6EEDEF32" w:rsidR="00F121A7" w:rsidRPr="00894B3D" w:rsidRDefault="00A31612" w:rsidP="00F95D0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04/07/2024</w:t>
          </w:r>
        </w:p>
      </w:tc>
    </w:tr>
    <w:tr w:rsidR="00F121A7" w:rsidRPr="00894B3D" w14:paraId="597A1BB4" w14:textId="77777777" w:rsidTr="00EE12C9">
      <w:trPr>
        <w:trHeight w:val="276"/>
      </w:trPr>
      <w:tc>
        <w:tcPr>
          <w:tcW w:w="1686" w:type="dxa"/>
          <w:vMerge/>
          <w:shd w:val="clear" w:color="auto" w:fill="auto"/>
          <w:vAlign w:val="center"/>
        </w:tcPr>
        <w:p w14:paraId="4AC7E269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59" w:type="dxa"/>
          <w:vMerge/>
          <w:shd w:val="clear" w:color="auto" w:fill="auto"/>
          <w:vAlign w:val="center"/>
        </w:tcPr>
        <w:p w14:paraId="7145AA23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23" w:type="dxa"/>
          <w:shd w:val="clear" w:color="auto" w:fill="auto"/>
          <w:vAlign w:val="center"/>
        </w:tcPr>
        <w:p w14:paraId="189CF24F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  <w:r w:rsidRPr="00894B3D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20" w:type="dxa"/>
          <w:shd w:val="clear" w:color="auto" w:fill="auto"/>
          <w:vAlign w:val="center"/>
        </w:tcPr>
        <w:p w14:paraId="58088243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</w:p>
      </w:tc>
    </w:tr>
    <w:tr w:rsidR="00F121A7" w:rsidRPr="00894B3D" w14:paraId="3DABED8D" w14:textId="77777777" w:rsidTr="00EE12C9">
      <w:trPr>
        <w:trHeight w:val="276"/>
      </w:trPr>
      <w:tc>
        <w:tcPr>
          <w:tcW w:w="1686" w:type="dxa"/>
          <w:vMerge/>
          <w:shd w:val="clear" w:color="auto" w:fill="auto"/>
          <w:vAlign w:val="center"/>
        </w:tcPr>
        <w:p w14:paraId="3C85C0A7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59" w:type="dxa"/>
          <w:vMerge/>
          <w:shd w:val="clear" w:color="auto" w:fill="auto"/>
          <w:vAlign w:val="center"/>
        </w:tcPr>
        <w:p w14:paraId="723C8E99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23" w:type="dxa"/>
          <w:shd w:val="clear" w:color="auto" w:fill="auto"/>
          <w:vAlign w:val="center"/>
        </w:tcPr>
        <w:p w14:paraId="18376BCF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  <w:r w:rsidRPr="00894B3D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20" w:type="dxa"/>
          <w:shd w:val="clear" w:color="auto" w:fill="auto"/>
          <w:vAlign w:val="center"/>
        </w:tcPr>
        <w:p w14:paraId="212FB127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</w:p>
      </w:tc>
    </w:tr>
    <w:tr w:rsidR="00F121A7" w:rsidRPr="00151E02" w14:paraId="35259CA8" w14:textId="77777777" w:rsidTr="00EE12C9">
      <w:trPr>
        <w:trHeight w:val="276"/>
      </w:trPr>
      <w:tc>
        <w:tcPr>
          <w:tcW w:w="1686" w:type="dxa"/>
          <w:vMerge/>
          <w:shd w:val="clear" w:color="auto" w:fill="auto"/>
          <w:vAlign w:val="center"/>
        </w:tcPr>
        <w:p w14:paraId="07C4FF89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59" w:type="dxa"/>
          <w:vMerge/>
          <w:shd w:val="clear" w:color="auto" w:fill="auto"/>
          <w:vAlign w:val="center"/>
        </w:tcPr>
        <w:p w14:paraId="2B8BDEEC" w14:textId="77777777" w:rsidR="00F121A7" w:rsidRPr="00894B3D" w:rsidRDefault="00F121A7" w:rsidP="00F95D0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23" w:type="dxa"/>
          <w:shd w:val="clear" w:color="auto" w:fill="auto"/>
          <w:vAlign w:val="center"/>
        </w:tcPr>
        <w:p w14:paraId="2FF3C765" w14:textId="77777777" w:rsidR="00F121A7" w:rsidRPr="00894B3D" w:rsidRDefault="00F121A7" w:rsidP="00F95D07">
          <w:pPr>
            <w:pStyle w:val="stBilgi"/>
            <w:rPr>
              <w:rFonts w:ascii="Arial" w:hAnsi="Arial" w:cs="Arial"/>
              <w:sz w:val="18"/>
            </w:rPr>
          </w:pPr>
          <w:r w:rsidRPr="00894B3D">
            <w:rPr>
              <w:rFonts w:ascii="Arial" w:hAnsi="Arial" w:cs="Arial"/>
              <w:sz w:val="18"/>
            </w:rPr>
            <w:t>Sayfa</w:t>
          </w:r>
        </w:p>
      </w:tc>
      <w:tc>
        <w:tcPr>
          <w:tcW w:w="1320" w:type="dxa"/>
          <w:shd w:val="clear" w:color="auto" w:fill="auto"/>
          <w:vAlign w:val="center"/>
        </w:tcPr>
        <w:p w14:paraId="3635485B" w14:textId="77777777" w:rsidR="00F121A7" w:rsidRPr="00902687" w:rsidRDefault="00EE12C9" w:rsidP="00F95D0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</w:t>
          </w:r>
        </w:p>
      </w:tc>
    </w:tr>
  </w:tbl>
  <w:p w14:paraId="7EF7AB73" w14:textId="77777777" w:rsidR="00F121A7" w:rsidRDefault="00F121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1A7"/>
    <w:rsid w:val="0006255C"/>
    <w:rsid w:val="000E3C42"/>
    <w:rsid w:val="00110BED"/>
    <w:rsid w:val="0012533D"/>
    <w:rsid w:val="001B39B3"/>
    <w:rsid w:val="001E670E"/>
    <w:rsid w:val="00265A9E"/>
    <w:rsid w:val="002A02EE"/>
    <w:rsid w:val="002F1E21"/>
    <w:rsid w:val="002F2903"/>
    <w:rsid w:val="00307521"/>
    <w:rsid w:val="00406BC5"/>
    <w:rsid w:val="004B46E9"/>
    <w:rsid w:val="004D5BC6"/>
    <w:rsid w:val="00576F45"/>
    <w:rsid w:val="00613390"/>
    <w:rsid w:val="006C2C6E"/>
    <w:rsid w:val="00705676"/>
    <w:rsid w:val="00740203"/>
    <w:rsid w:val="00742A1D"/>
    <w:rsid w:val="007720A6"/>
    <w:rsid w:val="00872D02"/>
    <w:rsid w:val="008D7CC9"/>
    <w:rsid w:val="009056BF"/>
    <w:rsid w:val="00963610"/>
    <w:rsid w:val="00A31612"/>
    <w:rsid w:val="00AB2A0C"/>
    <w:rsid w:val="00B278EB"/>
    <w:rsid w:val="00B663E5"/>
    <w:rsid w:val="00B96FAB"/>
    <w:rsid w:val="00C46A19"/>
    <w:rsid w:val="00C762D5"/>
    <w:rsid w:val="00CE6704"/>
    <w:rsid w:val="00D374C8"/>
    <w:rsid w:val="00D6440D"/>
    <w:rsid w:val="00E159E4"/>
    <w:rsid w:val="00E64389"/>
    <w:rsid w:val="00EB6392"/>
    <w:rsid w:val="00EE12C9"/>
    <w:rsid w:val="00F121A7"/>
    <w:rsid w:val="00F224D0"/>
    <w:rsid w:val="00FE3D1B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1"/>
        <o:r id="V:Rule2" type="connector" idref="#_x0000_s1069"/>
        <o:r id="V:Rule3" type="connector" idref="#_x0000_s1072"/>
        <o:r id="V:Rule4" type="connector" idref="#_x0000_s1073"/>
        <o:r id="V:Rule5" type="connector" idref="#_x0000_s1068"/>
        <o:r id="V:Rule6" type="connector" idref="#_x0000_s1070"/>
      </o:rules>
    </o:shapelayout>
  </w:shapeDefaults>
  <w:decimalSymbol w:val=","/>
  <w:listSeparator w:val=";"/>
  <w14:docId w14:val="69D47B0C"/>
  <w15:docId w15:val="{CD31F68E-4149-4AC0-9F4E-6F76059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A7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1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21A7"/>
  </w:style>
  <w:style w:type="paragraph" w:styleId="AltBilgi">
    <w:name w:val="footer"/>
    <w:basedOn w:val="Normal"/>
    <w:link w:val="AltBilgiChar"/>
    <w:uiPriority w:val="99"/>
    <w:unhideWhenUsed/>
    <w:rsid w:val="00F121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21A7"/>
  </w:style>
  <w:style w:type="paragraph" w:styleId="BalonMetni">
    <w:name w:val="Balloon Text"/>
    <w:basedOn w:val="Normal"/>
    <w:link w:val="BalonMetniChar"/>
    <w:uiPriority w:val="99"/>
    <w:semiHidden/>
    <w:unhideWhenUsed/>
    <w:rsid w:val="00F12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ümit doğan</cp:lastModifiedBy>
  <cp:revision>11</cp:revision>
  <dcterms:created xsi:type="dcterms:W3CDTF">2024-05-30T07:49:00Z</dcterms:created>
  <dcterms:modified xsi:type="dcterms:W3CDTF">2024-07-04T07:17:00Z</dcterms:modified>
</cp:coreProperties>
</file>